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BC6" w:rsidRPr="002949E8" w:rsidRDefault="00F00BC6" w:rsidP="001D37C9"/>
    <w:p w:rsidR="00F00BC6" w:rsidRPr="00B32B0E" w:rsidRDefault="00F00BC6" w:rsidP="001D37C9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F00BC6" w:rsidRPr="006002E7" w:rsidRDefault="00F00BC6" w:rsidP="001D37C9">
      <w:pPr>
        <w:jc w:val="center"/>
        <w:rPr>
          <w:caps/>
          <w:shadow/>
        </w:rPr>
      </w:pPr>
      <w:r w:rsidRPr="006002E7">
        <w:rPr>
          <w:caps/>
          <w:shadow/>
        </w:rPr>
        <w:t>«Оренбургский государственный колледж»</w:t>
      </w: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F00BC6" w:rsidRPr="00B32B0E" w:rsidTr="00DC4BC7">
        <w:trPr>
          <w:trHeight w:val="1373"/>
        </w:trPr>
        <w:tc>
          <w:tcPr>
            <w:tcW w:w="5495" w:type="dxa"/>
          </w:tcPr>
          <w:p w:rsidR="00F00BC6" w:rsidRPr="00B32B0E" w:rsidRDefault="00F00BC6" w:rsidP="001D37C9">
            <w:r w:rsidRPr="00B32B0E">
              <w:rPr>
                <w:sz w:val="22"/>
                <w:szCs w:val="22"/>
              </w:rPr>
              <w:t>СОГЛАСОВАНО</w:t>
            </w:r>
          </w:p>
          <w:p w:rsidR="00F00BC6" w:rsidRPr="00B32B0E" w:rsidRDefault="00F00BC6" w:rsidP="001D37C9">
            <w:r w:rsidRPr="00B32B0E">
              <w:rPr>
                <w:sz w:val="22"/>
                <w:szCs w:val="22"/>
              </w:rPr>
              <w:t>_______________________________</w:t>
            </w:r>
          </w:p>
          <w:p w:rsidR="00F00BC6" w:rsidRPr="00B32B0E" w:rsidRDefault="00F00BC6" w:rsidP="001D37C9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наименование предприятия/организации)</w:t>
            </w:r>
          </w:p>
          <w:p w:rsidR="00F00BC6" w:rsidRPr="00B32B0E" w:rsidRDefault="00F00BC6" w:rsidP="001D37C9">
            <w:r w:rsidRPr="00B32B0E">
              <w:rPr>
                <w:sz w:val="22"/>
                <w:szCs w:val="22"/>
              </w:rPr>
              <w:t>_______________________________</w:t>
            </w:r>
          </w:p>
          <w:p w:rsidR="00F00BC6" w:rsidRPr="00B32B0E" w:rsidRDefault="00F00BC6" w:rsidP="001D37C9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Должность согласовавшего</w:t>
            </w:r>
          </w:p>
          <w:p w:rsidR="00F00BC6" w:rsidRPr="00B32B0E" w:rsidRDefault="00F00BC6" w:rsidP="001D37C9">
            <w:r w:rsidRPr="00B32B0E">
              <w:rPr>
                <w:sz w:val="22"/>
                <w:szCs w:val="22"/>
              </w:rPr>
              <w:t>___________/___________________</w:t>
            </w:r>
          </w:p>
          <w:p w:rsidR="00F00BC6" w:rsidRPr="00B32B0E" w:rsidRDefault="00F00BC6" w:rsidP="001D37C9">
            <w:pPr>
              <w:rPr>
                <w:i/>
                <w:sz w:val="14"/>
                <w:szCs w:val="14"/>
              </w:rPr>
            </w:pPr>
            <w:r w:rsidRPr="00B32B0E">
              <w:rPr>
                <w:i/>
                <w:sz w:val="14"/>
                <w:szCs w:val="14"/>
              </w:rPr>
              <w:t>(подпись)                       Ф.И.О. согласовавшего</w:t>
            </w:r>
          </w:p>
          <w:p w:rsidR="00F00BC6" w:rsidRPr="00B32B0E" w:rsidRDefault="00F00BC6" w:rsidP="001D37C9">
            <w:r w:rsidRPr="00B32B0E">
              <w:rPr>
                <w:sz w:val="22"/>
                <w:szCs w:val="22"/>
              </w:rPr>
              <w:t>М.п.</w:t>
            </w:r>
            <w:r w:rsidRPr="00B32B0E">
              <w:rPr>
                <w:sz w:val="22"/>
                <w:szCs w:val="22"/>
              </w:rPr>
              <w:br/>
              <w:t>«___» ____________ 20   г.</w:t>
            </w:r>
          </w:p>
        </w:tc>
        <w:tc>
          <w:tcPr>
            <w:tcW w:w="4076" w:type="dxa"/>
          </w:tcPr>
          <w:p w:rsidR="00F00BC6" w:rsidRPr="00B32B0E" w:rsidRDefault="00F00BC6" w:rsidP="001D37C9">
            <w:pPr>
              <w:ind w:left="1452"/>
            </w:pPr>
          </w:p>
        </w:tc>
      </w:tr>
    </w:tbl>
    <w:p w:rsidR="00F00BC6" w:rsidRPr="00B32B0E" w:rsidRDefault="00F00BC6" w:rsidP="001D37C9">
      <w:pPr>
        <w:jc w:val="both"/>
      </w:pPr>
      <w:r w:rsidRPr="00B32B0E">
        <w:t xml:space="preserve">            </w:t>
      </w: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6002E7" w:rsidRDefault="00F00BC6" w:rsidP="001D37C9">
      <w:pPr>
        <w:jc w:val="both"/>
        <w:rPr>
          <w:rFonts w:ascii="Times New Roman ??????????" w:hAnsi="Times New Roman ??????????"/>
          <w:shadow/>
          <w:sz w:val="28"/>
          <w:szCs w:val="28"/>
        </w:rPr>
      </w:pPr>
    </w:p>
    <w:p w:rsidR="00F00BC6" w:rsidRDefault="00F00BC6" w:rsidP="001D37C9">
      <w:pPr>
        <w:jc w:val="center"/>
        <w:rPr>
          <w:b/>
          <w:bCs/>
          <w:shadow/>
        </w:rPr>
      </w:pPr>
      <w:r w:rsidRPr="00341CFC">
        <w:rPr>
          <w:b/>
          <w:bCs/>
          <w:shadow/>
        </w:rPr>
        <w:t xml:space="preserve">ПРОГРАММА </w:t>
      </w:r>
      <w:r w:rsidRPr="00341CFC">
        <w:rPr>
          <w:b/>
          <w:bCs/>
          <w:shadow/>
        </w:rPr>
        <w:br/>
        <w:t>УЧЕБНОЙ ПРАКТИКИ</w:t>
      </w:r>
    </w:p>
    <w:p w:rsidR="00F00BC6" w:rsidRDefault="00F00BC6" w:rsidP="001D37C9">
      <w:pPr>
        <w:jc w:val="center"/>
        <w:rPr>
          <w:shadow/>
        </w:rPr>
      </w:pPr>
      <w:r w:rsidRPr="00341CFC">
        <w:rPr>
          <w:shadow/>
        </w:rPr>
        <w:br/>
      </w:r>
    </w:p>
    <w:p w:rsidR="00F00BC6" w:rsidRDefault="00F00BC6" w:rsidP="001D37C9">
      <w:pPr>
        <w:jc w:val="both"/>
        <w:rPr>
          <w:b/>
        </w:rPr>
      </w:pPr>
      <w:r w:rsidRPr="002949E8">
        <w:rPr>
          <w:b/>
        </w:rPr>
        <w:t xml:space="preserve">по профессиональному модулю ПМ.03 Техническое обслуживание и эксплуатация </w:t>
      </w:r>
      <w:r>
        <w:rPr>
          <w:b/>
        </w:rPr>
        <w:t xml:space="preserve">        </w:t>
      </w:r>
      <w:r w:rsidRPr="002949E8">
        <w:rPr>
          <w:b/>
        </w:rPr>
        <w:t>приб</w:t>
      </w:r>
      <w:r>
        <w:rPr>
          <w:b/>
        </w:rPr>
        <w:t>о</w:t>
      </w:r>
      <w:r w:rsidRPr="002949E8">
        <w:rPr>
          <w:b/>
        </w:rPr>
        <w:t>ров и систем автоматики</w:t>
      </w:r>
    </w:p>
    <w:p w:rsidR="00F00BC6" w:rsidRPr="002949E8" w:rsidRDefault="00F00BC6" w:rsidP="001D37C9">
      <w:pPr>
        <w:jc w:val="both"/>
        <w:rPr>
          <w:b/>
        </w:rPr>
      </w:pPr>
    </w:p>
    <w:p w:rsidR="00F00BC6" w:rsidRPr="002949E8" w:rsidRDefault="00F00BC6" w:rsidP="001D37C9">
      <w:pPr>
        <w:widowControl w:val="0"/>
        <w:jc w:val="both"/>
      </w:pPr>
      <w:r w:rsidRPr="002949E8">
        <w:rPr>
          <w:b/>
        </w:rPr>
        <w:t>по профессии</w:t>
      </w:r>
      <w:r w:rsidRPr="002949E8">
        <w:t xml:space="preserve"> </w:t>
      </w:r>
      <w:r w:rsidRPr="002949E8">
        <w:rPr>
          <w:b/>
          <w:snapToGrid w:val="0"/>
        </w:rPr>
        <w:t>15.01.31 Мастер контрольно-измерительных приборов и автоматики</w:t>
      </w:r>
      <w:r w:rsidRPr="002949E8">
        <w:t xml:space="preserve"> </w:t>
      </w:r>
    </w:p>
    <w:p w:rsidR="00F00BC6" w:rsidRPr="00B32B0E" w:rsidRDefault="00F00BC6" w:rsidP="001D37C9">
      <w:pPr>
        <w:widowControl w:val="0"/>
        <w:jc w:val="both"/>
        <w:rPr>
          <w:sz w:val="28"/>
          <w:szCs w:val="28"/>
        </w:rPr>
      </w:pPr>
    </w:p>
    <w:p w:rsidR="00F00BC6" w:rsidRPr="00B32B0E" w:rsidRDefault="00F00BC6" w:rsidP="001D37C9">
      <w:pPr>
        <w:widowControl w:val="0"/>
        <w:jc w:val="both"/>
        <w:rPr>
          <w:sz w:val="28"/>
          <w:szCs w:val="28"/>
        </w:rPr>
      </w:pPr>
    </w:p>
    <w:p w:rsidR="00F00BC6" w:rsidRPr="00B32B0E" w:rsidRDefault="00F00BC6" w:rsidP="001D37C9">
      <w:pPr>
        <w:widowControl w:val="0"/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Default="00F00BC6" w:rsidP="001D37C9">
      <w:pPr>
        <w:jc w:val="center"/>
        <w:rPr>
          <w:shadow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jc w:val="both"/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jc w:val="center"/>
      </w:pPr>
      <w:r w:rsidRPr="00B32B0E">
        <w:t>Оренбург</w:t>
      </w:r>
    </w:p>
    <w:p w:rsidR="00F00BC6" w:rsidRPr="00B32B0E" w:rsidRDefault="00F00BC6" w:rsidP="001D37C9">
      <w:pPr>
        <w:jc w:val="center"/>
      </w:pPr>
      <w:r w:rsidRPr="00B32B0E">
        <w:t>20</w:t>
      </w:r>
      <w:r w:rsidR="001D37C9">
        <w:t>21</w:t>
      </w:r>
    </w:p>
    <w:p w:rsidR="00F00BC6" w:rsidRPr="00F9079F" w:rsidRDefault="00F00BC6" w:rsidP="001D37C9">
      <w:pPr>
        <w:jc w:val="center"/>
        <w:rPr>
          <w:b/>
          <w:bCs/>
        </w:rPr>
      </w:pPr>
      <w:r w:rsidRPr="00B32B0E">
        <w:rPr>
          <w:sz w:val="22"/>
          <w:szCs w:val="22"/>
        </w:rPr>
        <w:br w:type="page"/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УТВЕРЖДАЮ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_____________/__________________/</w:t>
      </w:r>
      <w:r w:rsidRPr="00B32B0E">
        <w:rPr>
          <w:sz w:val="22"/>
          <w:szCs w:val="22"/>
        </w:rPr>
        <w:br/>
        <w:t>«___» ___________ 20   г.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РАССМОТРЕНА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F00BC6" w:rsidRPr="00B32B0E" w:rsidRDefault="00F00BC6" w:rsidP="001D37C9">
      <w:pPr>
        <w:rPr>
          <w:sz w:val="22"/>
          <w:szCs w:val="22"/>
        </w:rPr>
      </w:pPr>
    </w:p>
    <w:p w:rsidR="00F00BC6" w:rsidRPr="00B32B0E" w:rsidRDefault="00F00BC6" w:rsidP="001D37C9">
      <w:pPr>
        <w:rPr>
          <w:sz w:val="22"/>
          <w:szCs w:val="22"/>
        </w:rPr>
      </w:pP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СОГЛАСОВАНА</w:t>
      </w:r>
    </w:p>
    <w:p w:rsidR="00F00BC6" w:rsidRPr="00B32B0E" w:rsidRDefault="00F00BC6" w:rsidP="001D37C9">
      <w:pPr>
        <w:rPr>
          <w:sz w:val="21"/>
          <w:szCs w:val="21"/>
        </w:rPr>
      </w:pPr>
      <w:r w:rsidRPr="00B32B0E">
        <w:rPr>
          <w:sz w:val="21"/>
          <w:szCs w:val="21"/>
        </w:rPr>
        <w:t xml:space="preserve">Заведующий </w:t>
      </w:r>
      <w:r>
        <w:rPr>
          <w:sz w:val="21"/>
          <w:szCs w:val="21"/>
        </w:rPr>
        <w:t>учебно-производственными мастерскими</w:t>
      </w:r>
      <w:r w:rsidRPr="00B32B0E">
        <w:rPr>
          <w:sz w:val="21"/>
          <w:szCs w:val="21"/>
        </w:rPr>
        <w:t xml:space="preserve"> 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 /_____________/</w:t>
      </w:r>
    </w:p>
    <w:p w:rsidR="00F00BC6" w:rsidRPr="00B32B0E" w:rsidRDefault="00F00BC6" w:rsidP="001D37C9">
      <w:pPr>
        <w:rPr>
          <w:sz w:val="22"/>
          <w:szCs w:val="22"/>
        </w:rPr>
      </w:pPr>
      <w:r w:rsidRPr="00B32B0E">
        <w:rPr>
          <w:sz w:val="22"/>
          <w:szCs w:val="22"/>
        </w:rPr>
        <w:t>«___» ___________ 20   г.</w:t>
      </w:r>
    </w:p>
    <w:p w:rsidR="00F00BC6" w:rsidRPr="00B32B0E" w:rsidRDefault="00F00BC6" w:rsidP="001D37C9">
      <w:pPr>
        <w:rPr>
          <w:sz w:val="22"/>
          <w:szCs w:val="22"/>
        </w:rPr>
      </w:pPr>
    </w:p>
    <w:p w:rsidR="00F00BC6" w:rsidRPr="00B32B0E" w:rsidRDefault="00F00BC6" w:rsidP="001D37C9"/>
    <w:p w:rsidR="00F00BC6" w:rsidRPr="00B32B0E" w:rsidRDefault="00F00BC6" w:rsidP="001D37C9"/>
    <w:p w:rsidR="00F00BC6" w:rsidRPr="00B32B0E" w:rsidRDefault="00F00BC6" w:rsidP="001D37C9"/>
    <w:p w:rsidR="00F00BC6" w:rsidRPr="00B32B0E" w:rsidRDefault="00F00BC6" w:rsidP="001D37C9"/>
    <w:p w:rsidR="00F00BC6" w:rsidRPr="00B32B0E" w:rsidRDefault="00F00BC6" w:rsidP="001D37C9"/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6A38AB" w:rsidRDefault="00F00BC6" w:rsidP="001D37C9">
      <w:pPr>
        <w:rPr>
          <w:szCs w:val="28"/>
        </w:rPr>
      </w:pPr>
      <w:r w:rsidRPr="006A38AB">
        <w:rPr>
          <w:szCs w:val="28"/>
        </w:rPr>
        <w:t xml:space="preserve">Организация-разработчик: </w:t>
      </w:r>
      <w:r>
        <w:rPr>
          <w:szCs w:val="28"/>
        </w:rPr>
        <w:t>ГАПОУ «Оренбургский государственный колледж»</w:t>
      </w:r>
    </w:p>
    <w:p w:rsidR="00F00BC6" w:rsidRPr="00B32B0E" w:rsidRDefault="00F00BC6" w:rsidP="001D37C9">
      <w:pPr>
        <w:rPr>
          <w:sz w:val="28"/>
          <w:szCs w:val="28"/>
        </w:rPr>
      </w:pPr>
    </w:p>
    <w:p w:rsidR="00F00BC6" w:rsidRPr="00B32B0E" w:rsidRDefault="00F00BC6" w:rsidP="001D37C9">
      <w:pPr>
        <w:rPr>
          <w:sz w:val="28"/>
          <w:szCs w:val="28"/>
        </w:rPr>
      </w:pP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32B0E">
        <w:t xml:space="preserve">Разработчики: </w:t>
      </w:r>
    </w:p>
    <w:p w:rsidR="00F00BC6" w:rsidRPr="00B32B0E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 w:val="16"/>
          <w:szCs w:val="16"/>
        </w:rPr>
      </w:pPr>
      <w:r w:rsidRPr="001D37C9">
        <w:t>Андрухива Татьяна Евгеньевна, преподаватель высшей квалификационной категории</w:t>
      </w:r>
      <w:r w:rsidRPr="001D37C9">
        <w:br/>
      </w:r>
      <w:r w:rsidR="001D37C9">
        <w:t>Голик Сергей Вячеславович, преподаватель первой квалификационной категории</w:t>
      </w:r>
    </w:p>
    <w:p w:rsidR="00F00BC6" w:rsidRPr="001169E3" w:rsidRDefault="00F00BC6" w:rsidP="001D37C9">
      <w:pPr>
        <w:jc w:val="center"/>
      </w:pPr>
    </w:p>
    <w:p w:rsidR="00F00BC6" w:rsidRDefault="00F00BC6" w:rsidP="001D37C9"/>
    <w:p w:rsidR="00F00BC6" w:rsidRPr="00F9079F" w:rsidRDefault="00F00BC6" w:rsidP="001D37C9"/>
    <w:p w:rsidR="00F00BC6" w:rsidRPr="006A38AB" w:rsidRDefault="00F00BC6" w:rsidP="001D37C9">
      <w:pPr>
        <w:tabs>
          <w:tab w:val="left" w:pos="0"/>
        </w:tabs>
        <w:jc w:val="center"/>
        <w:rPr>
          <w:snapToGrid w:val="0"/>
        </w:rPr>
      </w:pPr>
      <w:r w:rsidRPr="006A38AB">
        <w:rPr>
          <w:snapToGrid w:val="0"/>
        </w:rPr>
        <w:t>СОДЕРЖАНИЕ</w:t>
      </w:r>
    </w:p>
    <w:p w:rsidR="00F00BC6" w:rsidRPr="006A38AB" w:rsidRDefault="00F00BC6" w:rsidP="001D37C9">
      <w:pPr>
        <w:tabs>
          <w:tab w:val="left" w:pos="0"/>
        </w:tabs>
        <w:jc w:val="center"/>
        <w:rPr>
          <w:snapToGrid w:val="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8788"/>
        <w:gridCol w:w="533"/>
      </w:tblGrid>
      <w:tr w:rsidR="00F00BC6" w:rsidRPr="006A38AB" w:rsidTr="00DC4BC7">
        <w:tc>
          <w:tcPr>
            <w:tcW w:w="534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6A38AB">
              <w:rPr>
                <w:snapToGrid w:val="0"/>
              </w:rPr>
              <w:t>1.</w:t>
            </w:r>
          </w:p>
        </w:tc>
        <w:tc>
          <w:tcPr>
            <w:tcW w:w="8788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rPr>
                <w:snapToGrid w:val="0"/>
              </w:rPr>
            </w:pPr>
            <w:r w:rsidRPr="006A38AB">
              <w:rPr>
                <w:snapToGrid w:val="0"/>
              </w:rPr>
              <w:t>Паспорт программы</w:t>
            </w:r>
            <w:r>
              <w:rPr>
                <w:snapToGrid w:val="0"/>
              </w:rPr>
              <w:t xml:space="preserve"> …………………………………………………………………</w:t>
            </w:r>
          </w:p>
        </w:tc>
        <w:tc>
          <w:tcPr>
            <w:tcW w:w="533" w:type="dxa"/>
          </w:tcPr>
          <w:p w:rsidR="00F00BC6" w:rsidRPr="006A38AB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F00BC6" w:rsidRPr="006A38AB" w:rsidTr="00DC4BC7">
        <w:tc>
          <w:tcPr>
            <w:tcW w:w="534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jc w:val="right"/>
              <w:rPr>
                <w:snapToGrid w:val="0"/>
              </w:rPr>
            </w:pPr>
            <w:r w:rsidRPr="006A38AB">
              <w:rPr>
                <w:snapToGrid w:val="0"/>
              </w:rPr>
              <w:t>2.</w:t>
            </w:r>
          </w:p>
        </w:tc>
        <w:tc>
          <w:tcPr>
            <w:tcW w:w="8788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rPr>
                <w:snapToGrid w:val="0"/>
              </w:rPr>
            </w:pPr>
            <w:r w:rsidRPr="006A38AB">
              <w:rPr>
                <w:snapToGrid w:val="0"/>
              </w:rPr>
              <w:t>Требования к условиям проведения практики</w:t>
            </w:r>
            <w:r>
              <w:rPr>
                <w:snapToGrid w:val="0"/>
              </w:rPr>
              <w:t xml:space="preserve"> …………..…………………………</w:t>
            </w:r>
          </w:p>
        </w:tc>
        <w:tc>
          <w:tcPr>
            <w:tcW w:w="533" w:type="dxa"/>
          </w:tcPr>
          <w:p w:rsidR="00F00BC6" w:rsidRPr="006A38AB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</w:tr>
      <w:tr w:rsidR="00F00BC6" w:rsidRPr="006A38AB" w:rsidTr="00DC4BC7">
        <w:tc>
          <w:tcPr>
            <w:tcW w:w="534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jc w:val="right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8788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rPr>
                <w:snapToGrid w:val="0"/>
              </w:rPr>
            </w:pPr>
            <w:r w:rsidRPr="006A38AB">
              <w:rPr>
                <w:snapToGrid w:val="0"/>
              </w:rPr>
              <w:t>Структура и содержание практики</w:t>
            </w:r>
            <w:r>
              <w:rPr>
                <w:snapToGrid w:val="0"/>
              </w:rPr>
              <w:t xml:space="preserve"> …………………………………………………</w:t>
            </w:r>
          </w:p>
        </w:tc>
        <w:tc>
          <w:tcPr>
            <w:tcW w:w="533" w:type="dxa"/>
          </w:tcPr>
          <w:p w:rsidR="00F00BC6" w:rsidRPr="006A38AB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</w:tr>
      <w:tr w:rsidR="00F00BC6" w:rsidRPr="006A38AB" w:rsidTr="00DC4BC7">
        <w:tc>
          <w:tcPr>
            <w:tcW w:w="534" w:type="dxa"/>
            <w:vAlign w:val="center"/>
          </w:tcPr>
          <w:p w:rsidR="00F00BC6" w:rsidRPr="006A38AB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4.    </w:t>
            </w:r>
          </w:p>
        </w:tc>
        <w:tc>
          <w:tcPr>
            <w:tcW w:w="8788" w:type="dxa"/>
            <w:vAlign w:val="center"/>
          </w:tcPr>
          <w:p w:rsidR="00F00BC6" w:rsidRPr="00E354FF" w:rsidRDefault="00F00BC6" w:rsidP="001D37C9">
            <w:pPr>
              <w:tabs>
                <w:tab w:val="left" w:pos="0"/>
              </w:tabs>
              <w:rPr>
                <w:snapToGrid w:val="0"/>
              </w:rPr>
            </w:pPr>
            <w:r w:rsidRPr="006A38AB">
              <w:rPr>
                <w:color w:val="000000"/>
              </w:rPr>
              <w:t>Особенности организации практики для обучающихся с ограниченными возможностями здоровья</w:t>
            </w:r>
            <w:r>
              <w:rPr>
                <w:color w:val="000000"/>
              </w:rPr>
              <w:t xml:space="preserve"> </w:t>
            </w:r>
            <w:r>
              <w:t>……………………………………………………</w:t>
            </w:r>
          </w:p>
        </w:tc>
        <w:tc>
          <w:tcPr>
            <w:tcW w:w="533" w:type="dxa"/>
          </w:tcPr>
          <w:p w:rsidR="00F00BC6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14</w:t>
            </w:r>
          </w:p>
          <w:p w:rsidR="00F00BC6" w:rsidRPr="006A38AB" w:rsidRDefault="00F00BC6" w:rsidP="001D37C9">
            <w:pPr>
              <w:tabs>
                <w:tab w:val="left" w:pos="0"/>
              </w:tabs>
              <w:jc w:val="center"/>
              <w:rPr>
                <w:snapToGrid w:val="0"/>
              </w:rPr>
            </w:pPr>
          </w:p>
        </w:tc>
      </w:tr>
      <w:tr w:rsidR="00F00BC6" w:rsidRPr="0022602B" w:rsidTr="00DC4BC7">
        <w:tc>
          <w:tcPr>
            <w:tcW w:w="534" w:type="dxa"/>
            <w:vAlign w:val="center"/>
          </w:tcPr>
          <w:p w:rsidR="00F00BC6" w:rsidRPr="0022602B" w:rsidRDefault="00F00BC6" w:rsidP="001D37C9">
            <w:pPr>
              <w:tabs>
                <w:tab w:val="left" w:pos="0"/>
              </w:tabs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5. </w:t>
            </w:r>
          </w:p>
        </w:tc>
        <w:tc>
          <w:tcPr>
            <w:tcW w:w="8788" w:type="dxa"/>
            <w:vAlign w:val="center"/>
          </w:tcPr>
          <w:p w:rsidR="00F00BC6" w:rsidRPr="0022602B" w:rsidRDefault="00F00BC6" w:rsidP="001D37C9">
            <w:pPr>
              <w:tabs>
                <w:tab w:val="left" w:pos="0"/>
              </w:tabs>
              <w:rPr>
                <w:snapToGrid w:val="0"/>
                <w:sz w:val="28"/>
                <w:szCs w:val="28"/>
              </w:rPr>
            </w:pPr>
            <w:r>
              <w:rPr>
                <w:snapToGrid w:val="0"/>
              </w:rPr>
              <w:t>Приложение…………………………………………………………………………</w:t>
            </w:r>
          </w:p>
        </w:tc>
        <w:tc>
          <w:tcPr>
            <w:tcW w:w="533" w:type="dxa"/>
          </w:tcPr>
          <w:p w:rsidR="00F00BC6" w:rsidRPr="00A47AC8" w:rsidRDefault="00F00BC6" w:rsidP="001D37C9">
            <w:pPr>
              <w:tabs>
                <w:tab w:val="left" w:pos="0"/>
              </w:tabs>
              <w:rPr>
                <w:snapToGrid w:val="0"/>
              </w:rPr>
            </w:pPr>
            <w:r>
              <w:rPr>
                <w:snapToGrid w:val="0"/>
              </w:rPr>
              <w:t xml:space="preserve"> 16</w:t>
            </w:r>
          </w:p>
        </w:tc>
      </w:tr>
    </w:tbl>
    <w:p w:rsidR="00F00BC6" w:rsidRDefault="00F00BC6" w:rsidP="001D37C9"/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37C9" w:rsidRDefault="001D37C9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Pr="00F9079F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0BC6" w:rsidRDefault="00F00BC6" w:rsidP="001D37C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napToGrid w:val="0"/>
        </w:rPr>
      </w:pPr>
    </w:p>
    <w:p w:rsidR="00F00BC6" w:rsidRPr="00B32B0E" w:rsidRDefault="00F00BC6" w:rsidP="001D37C9">
      <w:pPr>
        <w:jc w:val="center"/>
      </w:pPr>
      <w:r w:rsidRPr="006A38AB">
        <w:rPr>
          <w:b/>
          <w:bCs/>
          <w:szCs w:val="28"/>
        </w:rPr>
        <w:t>1</w:t>
      </w:r>
      <w:r w:rsidRPr="00B32B0E">
        <w:rPr>
          <w:b/>
          <w:bCs/>
        </w:rPr>
        <w:t>. ПАСПОРТ ПРОГРАММЫ УЧЕБНОЙ ПРАКТИКИ</w:t>
      </w:r>
    </w:p>
    <w:p w:rsidR="00F00BC6" w:rsidRDefault="00F00BC6" w:rsidP="001D37C9">
      <w:pPr>
        <w:ind w:firstLine="709"/>
        <w:jc w:val="both"/>
        <w:rPr>
          <w:b/>
          <w:bCs/>
        </w:rPr>
      </w:pPr>
    </w:p>
    <w:p w:rsidR="00F00BC6" w:rsidRPr="00B32B0E" w:rsidRDefault="00F00BC6" w:rsidP="001D37C9">
      <w:pPr>
        <w:ind w:firstLine="709"/>
        <w:jc w:val="both"/>
        <w:rPr>
          <w:b/>
          <w:bCs/>
        </w:rPr>
      </w:pPr>
      <w:r w:rsidRPr="00B32B0E">
        <w:rPr>
          <w:b/>
          <w:bCs/>
        </w:rPr>
        <w:t>1.1. Область применения программы</w:t>
      </w:r>
    </w:p>
    <w:p w:rsidR="00F00BC6" w:rsidRPr="00B32B0E" w:rsidRDefault="00F00BC6" w:rsidP="001D37C9">
      <w:pPr>
        <w:ind w:firstLine="709"/>
        <w:jc w:val="both"/>
        <w:rPr>
          <w:b/>
          <w:bCs/>
        </w:rPr>
      </w:pPr>
    </w:p>
    <w:p w:rsidR="001D37C9" w:rsidRDefault="001D37C9" w:rsidP="001D37C9">
      <w:pPr>
        <w:ind w:firstLine="709"/>
        <w:jc w:val="both"/>
        <w:rPr>
          <w:u w:val="single"/>
        </w:rPr>
      </w:pPr>
      <w:r>
        <w:t xml:space="preserve">Программа учебной практики по профессиональному модулю </w:t>
      </w:r>
      <w:r w:rsidRPr="001D37C9">
        <w:rPr>
          <w:b/>
        </w:rPr>
        <w:t>ПМ 03</w:t>
      </w:r>
      <w:r>
        <w:t xml:space="preserve"> </w:t>
      </w:r>
      <w:r>
        <w:rPr>
          <w:b/>
        </w:rPr>
        <w:t>Техническое обслуживание и эксплуатация приборов и систем автоматики</w:t>
      </w:r>
      <w:r>
        <w:t xml:space="preserve">, разработана на основе Федерального государственного образовательного стандарта (далее – ФГОС) по профессии 15.01.31 Мастер контрольно-измерительных приборов и автоматики, утвержденной приказом Министерства образования и науки РФ от 9.12.2016 г. № 1579 с учетом передового международного опыта </w:t>
      </w:r>
      <w:r>
        <w:rPr>
          <w:lang w:val="en-US"/>
        </w:rPr>
        <w:t>WorldSkills</w:t>
      </w:r>
      <w:r w:rsidRPr="001D37C9">
        <w:t xml:space="preserve"> </w:t>
      </w:r>
      <w:r>
        <w:rPr>
          <w:lang w:val="en-US"/>
        </w:rPr>
        <w:t>International</w:t>
      </w:r>
      <w:r>
        <w:t xml:space="preserve"> (</w:t>
      </w:r>
      <w:r>
        <w:rPr>
          <w:lang w:val="en-US"/>
        </w:rPr>
        <w:t>WSI</w:t>
      </w:r>
      <w:r>
        <w:t xml:space="preserve">), обусловленных требованиями к компетенции </w:t>
      </w:r>
      <w:r>
        <w:rPr>
          <w:lang w:val="en-US"/>
        </w:rPr>
        <w:t>WorldSkills</w:t>
      </w:r>
      <w:r w:rsidRPr="001D37C9">
        <w:t xml:space="preserve"> </w:t>
      </w:r>
      <w:r>
        <w:rPr>
          <w:lang w:val="en-US"/>
        </w:rPr>
        <w:t>Russia</w:t>
      </w:r>
      <w:r>
        <w:t xml:space="preserve"> (</w:t>
      </w:r>
      <w:r>
        <w:rPr>
          <w:lang w:val="en-US"/>
        </w:rPr>
        <w:t>WSR</w:t>
      </w:r>
      <w:r>
        <w:t xml:space="preserve">) Т25 «Метрология и КИП» с учетом Российских профессиональных стандартов и интересов работодателей и является частью программы подготовки квалифицированных рабочих, служащих. </w:t>
      </w:r>
    </w:p>
    <w:p w:rsidR="00F00BC6" w:rsidRPr="001D37C9" w:rsidRDefault="00F00BC6" w:rsidP="001D37C9">
      <w:pPr>
        <w:pStyle w:val="Default"/>
        <w:ind w:firstLine="567"/>
        <w:jc w:val="both"/>
        <w:rPr>
          <w:color w:val="auto"/>
        </w:rPr>
      </w:pPr>
      <w:r w:rsidRPr="001D37C9">
        <w:rPr>
          <w:color w:val="auto"/>
        </w:rPr>
        <w:t xml:space="preserve">Программа практики обеспечивает подготовку обучающихся для освоения квалификации </w:t>
      </w:r>
    </w:p>
    <w:p w:rsidR="00F00BC6" w:rsidRPr="00C228A0" w:rsidRDefault="00F00BC6" w:rsidP="001D37C9">
      <w:pPr>
        <w:pStyle w:val="Default"/>
        <w:jc w:val="both"/>
        <w:rPr>
          <w:i/>
          <w:sz w:val="16"/>
        </w:rPr>
      </w:pPr>
      <w:r w:rsidRPr="001D37C9">
        <w:rPr>
          <w:b/>
          <w:color w:val="auto"/>
          <w:sz w:val="23"/>
          <w:szCs w:val="23"/>
        </w:rPr>
        <w:t xml:space="preserve">Наладчик контрольно-измерительных приборов и автоматики. Слесарь по контрольно-измерительным приборам и автоматике </w:t>
      </w:r>
      <w:r w:rsidRPr="001D37C9">
        <w:rPr>
          <w:b/>
          <w:color w:val="auto"/>
        </w:rPr>
        <w:t xml:space="preserve"> </w:t>
      </w:r>
      <w:r w:rsidRPr="001D37C9">
        <w:rPr>
          <w:color w:val="auto"/>
        </w:rPr>
        <w:t>и основных видов деятельности (ВД)</w:t>
      </w:r>
      <w:r w:rsidRPr="001D37C9">
        <w:rPr>
          <w:b/>
          <w:color w:val="auto"/>
        </w:rPr>
        <w:t xml:space="preserve"> </w:t>
      </w:r>
      <w:r w:rsidRPr="001D37C9">
        <w:rPr>
          <w:b/>
        </w:rPr>
        <w:t>ВД 03</w:t>
      </w:r>
      <w:r w:rsidRPr="001D37C9">
        <w:t xml:space="preserve"> </w:t>
      </w:r>
      <w:r w:rsidRPr="001D37C9">
        <w:rPr>
          <w:b/>
        </w:rPr>
        <w:t xml:space="preserve">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безопасности». </w:t>
      </w:r>
    </w:p>
    <w:p w:rsidR="00F00BC6" w:rsidRPr="00A22208" w:rsidRDefault="00F00BC6" w:rsidP="001D37C9">
      <w:pPr>
        <w:tabs>
          <w:tab w:val="left" w:pos="426"/>
        </w:tabs>
        <w:jc w:val="both"/>
        <w:rPr>
          <w:b/>
          <w:bCs/>
          <w:sz w:val="16"/>
          <w:szCs w:val="16"/>
        </w:rPr>
      </w:pPr>
    </w:p>
    <w:p w:rsidR="00F00BC6" w:rsidRPr="00440129" w:rsidRDefault="00F00BC6" w:rsidP="001D37C9">
      <w:pPr>
        <w:tabs>
          <w:tab w:val="left" w:pos="426"/>
        </w:tabs>
        <w:ind w:firstLine="709"/>
        <w:jc w:val="both"/>
      </w:pPr>
      <w:r>
        <w:rPr>
          <w:b/>
          <w:bCs/>
        </w:rPr>
        <w:t>1.2 Цель</w:t>
      </w:r>
      <w:r w:rsidRPr="00440129">
        <w:rPr>
          <w:b/>
          <w:bCs/>
        </w:rPr>
        <w:t xml:space="preserve"> учебной практики:</w:t>
      </w:r>
      <w:r w:rsidRPr="00440129">
        <w:t xml:space="preserve"> </w:t>
      </w:r>
    </w:p>
    <w:p w:rsidR="00F00BC6" w:rsidRPr="001D37C9" w:rsidRDefault="00F00BC6" w:rsidP="001D37C9">
      <w:pPr>
        <w:numPr>
          <w:ilvl w:val="0"/>
          <w:numId w:val="21"/>
        </w:numPr>
        <w:tabs>
          <w:tab w:val="clear" w:pos="1260"/>
          <w:tab w:val="left" w:pos="1134"/>
        </w:tabs>
        <w:ind w:left="0" w:firstLine="709"/>
        <w:jc w:val="both"/>
      </w:pPr>
      <w:r w:rsidRPr="00440129">
        <w:t>Сформировать у обучающихся профессиональные первоначальные практические умения в рамках профессиональн</w:t>
      </w:r>
      <w:r>
        <w:t>ого</w:t>
      </w:r>
      <w:r w:rsidRPr="00440129">
        <w:t xml:space="preserve"> модул</w:t>
      </w:r>
      <w:r>
        <w:t>я ПМ.03</w:t>
      </w:r>
      <w:r w:rsidRPr="00440129">
        <w:t xml:space="preserve"> </w:t>
      </w:r>
      <w:r w:rsidR="001D37C9" w:rsidRPr="001D37C9">
        <w:t>Техническое обслуживание и эксплуатация приборов и систем автоматики</w:t>
      </w:r>
    </w:p>
    <w:p w:rsidR="00F00BC6" w:rsidRPr="00780B85" w:rsidRDefault="00F00BC6" w:rsidP="001D37C9">
      <w:pPr>
        <w:numPr>
          <w:ilvl w:val="0"/>
          <w:numId w:val="21"/>
        </w:numPr>
        <w:tabs>
          <w:tab w:val="clear" w:pos="1260"/>
          <w:tab w:val="left" w:pos="1134"/>
        </w:tabs>
        <w:ind w:left="0" w:firstLine="709"/>
        <w:jc w:val="both"/>
        <w:rPr>
          <w:b/>
          <w:bCs/>
        </w:rPr>
      </w:pPr>
      <w:r w:rsidRPr="00440129">
        <w:t xml:space="preserve"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профессии. </w:t>
      </w:r>
    </w:p>
    <w:p w:rsidR="00F00BC6" w:rsidRDefault="00F00BC6" w:rsidP="001D37C9">
      <w:pPr>
        <w:tabs>
          <w:tab w:val="left" w:pos="1134"/>
        </w:tabs>
        <w:jc w:val="both"/>
        <w:rPr>
          <w:b/>
          <w:bCs/>
        </w:rPr>
      </w:pPr>
      <w:r>
        <w:rPr>
          <w:b/>
          <w:bCs/>
        </w:rPr>
        <w:t xml:space="preserve">    </w:t>
      </w:r>
    </w:p>
    <w:p w:rsidR="00F00BC6" w:rsidRPr="00EA661D" w:rsidRDefault="00F00BC6" w:rsidP="001D37C9">
      <w:pPr>
        <w:widowControl w:val="0"/>
        <w:ind w:firstLine="709"/>
        <w:jc w:val="both"/>
        <w:rPr>
          <w:b/>
          <w:bCs/>
          <w:spacing w:val="-4"/>
        </w:rPr>
      </w:pPr>
      <w:r>
        <w:rPr>
          <w:b/>
          <w:bCs/>
        </w:rPr>
        <w:t xml:space="preserve">1.3 </w:t>
      </w:r>
      <w:r w:rsidRPr="00EA661D">
        <w:rPr>
          <w:b/>
          <w:bCs/>
          <w:spacing w:val="-4"/>
        </w:rPr>
        <w:t>Количество часов на освоение программ</w:t>
      </w:r>
      <w:r>
        <w:rPr>
          <w:b/>
          <w:bCs/>
          <w:spacing w:val="-4"/>
        </w:rPr>
        <w:t xml:space="preserve">ы учебной </w:t>
      </w:r>
      <w:r w:rsidRPr="00EA661D">
        <w:rPr>
          <w:b/>
          <w:bCs/>
          <w:spacing w:val="-4"/>
        </w:rPr>
        <w:t xml:space="preserve"> практик</w:t>
      </w:r>
      <w:r>
        <w:rPr>
          <w:b/>
          <w:bCs/>
          <w:spacing w:val="-4"/>
        </w:rPr>
        <w:t>и</w:t>
      </w:r>
      <w:r w:rsidRPr="00EA661D">
        <w:rPr>
          <w:b/>
          <w:bCs/>
          <w:spacing w:val="-4"/>
        </w:rPr>
        <w:t xml:space="preserve"> по профессиональному модулю</w:t>
      </w:r>
    </w:p>
    <w:p w:rsidR="00F00BC6" w:rsidRPr="00780B85" w:rsidRDefault="00F00BC6" w:rsidP="001D37C9">
      <w:pPr>
        <w:tabs>
          <w:tab w:val="left" w:pos="1134"/>
        </w:tabs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3"/>
        <w:gridCol w:w="1271"/>
        <w:gridCol w:w="3240"/>
        <w:gridCol w:w="1060"/>
        <w:gridCol w:w="1911"/>
        <w:gridCol w:w="1841"/>
      </w:tblGrid>
      <w:tr w:rsidR="00F00BC6" w:rsidRPr="00B32B0E" w:rsidTr="00861CEF">
        <w:tc>
          <w:tcPr>
            <w:tcW w:w="673" w:type="dxa"/>
            <w:vAlign w:val="center"/>
          </w:tcPr>
          <w:p w:rsidR="00F00BC6" w:rsidRPr="00B32B0E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271" w:type="dxa"/>
            <w:vAlign w:val="center"/>
          </w:tcPr>
          <w:p w:rsidR="00F00BC6" w:rsidRPr="00B32B0E" w:rsidRDefault="00F00BC6" w:rsidP="001D37C9">
            <w:pPr>
              <w:jc w:val="center"/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??????????" w:hAnsi="Times New Roman ??????????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3240" w:type="dxa"/>
            <w:vAlign w:val="center"/>
          </w:tcPr>
          <w:p w:rsidR="00F00BC6" w:rsidRPr="00B32B0E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F00BC6" w:rsidRPr="00841832" w:rsidRDefault="00F00BC6" w:rsidP="001D37C9">
            <w:pPr>
              <w:jc w:val="center"/>
              <w:rPr>
                <w:sz w:val="20"/>
                <w:szCs w:val="20"/>
              </w:rPr>
            </w:pPr>
            <w:r w:rsidRPr="00841832">
              <w:rPr>
                <w:sz w:val="20"/>
                <w:szCs w:val="20"/>
              </w:rPr>
              <w:t>(</w:t>
            </w:r>
            <w:r w:rsidRPr="00841832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841832">
              <w:rPr>
                <w:sz w:val="20"/>
                <w:szCs w:val="20"/>
              </w:rPr>
              <w:t>)</w:t>
            </w:r>
          </w:p>
        </w:tc>
        <w:tc>
          <w:tcPr>
            <w:tcW w:w="1060" w:type="dxa"/>
            <w:vAlign w:val="center"/>
          </w:tcPr>
          <w:p w:rsidR="00F00BC6" w:rsidRPr="00B32B0E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1911" w:type="dxa"/>
            <w:vAlign w:val="center"/>
          </w:tcPr>
          <w:p w:rsidR="00F00BC6" w:rsidRPr="00B32B0E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Концентрировано/ рассредоточено</w:t>
            </w:r>
          </w:p>
        </w:tc>
        <w:tc>
          <w:tcPr>
            <w:tcW w:w="1841" w:type="dxa"/>
          </w:tcPr>
          <w:p w:rsidR="00F00BC6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Место </w:t>
            </w:r>
          </w:p>
          <w:p w:rsidR="00F00BC6" w:rsidRPr="00B32B0E" w:rsidRDefault="00F00BC6" w:rsidP="001D37C9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проведения</w:t>
            </w:r>
          </w:p>
        </w:tc>
      </w:tr>
      <w:tr w:rsidR="00F00BC6" w:rsidRPr="00B32B0E" w:rsidTr="00861CEF">
        <w:tc>
          <w:tcPr>
            <w:tcW w:w="673" w:type="dxa"/>
          </w:tcPr>
          <w:p w:rsidR="00F00BC6" w:rsidRPr="00B32B0E" w:rsidRDefault="00F00BC6" w:rsidP="001D37C9">
            <w:r>
              <w:t>4</w:t>
            </w:r>
          </w:p>
        </w:tc>
        <w:tc>
          <w:tcPr>
            <w:tcW w:w="1271" w:type="dxa"/>
          </w:tcPr>
          <w:p w:rsidR="00F00BC6" w:rsidRPr="00B32B0E" w:rsidRDefault="00F00BC6" w:rsidP="001D37C9">
            <w:pPr>
              <w:jc w:val="center"/>
            </w:pPr>
            <w:r>
              <w:t>7,8</w:t>
            </w:r>
          </w:p>
        </w:tc>
        <w:tc>
          <w:tcPr>
            <w:tcW w:w="3240" w:type="dxa"/>
          </w:tcPr>
          <w:p w:rsidR="00F00BC6" w:rsidRDefault="00F00BC6" w:rsidP="001D37C9">
            <w:r>
              <w:t>Учебная практика</w:t>
            </w:r>
          </w:p>
          <w:p w:rsidR="00F00BC6" w:rsidRPr="00B32B0E" w:rsidRDefault="00F00BC6" w:rsidP="001D37C9">
            <w:r>
              <w:t xml:space="preserve">МДК03.01 </w:t>
            </w:r>
          </w:p>
        </w:tc>
        <w:tc>
          <w:tcPr>
            <w:tcW w:w="1060" w:type="dxa"/>
          </w:tcPr>
          <w:p w:rsidR="00F00BC6" w:rsidRPr="00B32B0E" w:rsidRDefault="00F00BC6" w:rsidP="001D37C9">
            <w:pPr>
              <w:jc w:val="center"/>
            </w:pPr>
            <w:r>
              <w:t>72</w:t>
            </w:r>
          </w:p>
        </w:tc>
        <w:tc>
          <w:tcPr>
            <w:tcW w:w="1911" w:type="dxa"/>
          </w:tcPr>
          <w:p w:rsidR="00F00BC6" w:rsidRPr="005133EB" w:rsidRDefault="00F00BC6" w:rsidP="001D37C9">
            <w:r w:rsidRPr="005133EB">
              <w:rPr>
                <w:sz w:val="20"/>
                <w:szCs w:val="20"/>
              </w:rPr>
              <w:t>рассредоточено</w:t>
            </w:r>
          </w:p>
        </w:tc>
        <w:tc>
          <w:tcPr>
            <w:tcW w:w="1841" w:type="dxa"/>
          </w:tcPr>
          <w:p w:rsidR="00F00BC6" w:rsidRDefault="00F00BC6" w:rsidP="001D37C9">
            <w:r>
              <w:t xml:space="preserve">ГАПОУ ОГК </w:t>
            </w:r>
            <w:r w:rsidR="001D37C9">
              <w:t>Учебная мастерская «Метрология и КИП»,</w:t>
            </w:r>
          </w:p>
          <w:p w:rsidR="00F00BC6" w:rsidRPr="00B32B0E" w:rsidRDefault="00F00BC6" w:rsidP="001D37C9">
            <w:r w:rsidRPr="00FC70C9">
              <w:t>Лаборатория электротехники и электроники</w:t>
            </w:r>
          </w:p>
        </w:tc>
      </w:tr>
      <w:tr w:rsidR="00F00BC6" w:rsidRPr="00B32B0E" w:rsidTr="00861CEF">
        <w:tc>
          <w:tcPr>
            <w:tcW w:w="673" w:type="dxa"/>
          </w:tcPr>
          <w:p w:rsidR="00F00BC6" w:rsidRPr="00B32B0E" w:rsidRDefault="00F00BC6" w:rsidP="001D37C9"/>
        </w:tc>
        <w:tc>
          <w:tcPr>
            <w:tcW w:w="1271" w:type="dxa"/>
          </w:tcPr>
          <w:p w:rsidR="00F00BC6" w:rsidRPr="00B32B0E" w:rsidRDefault="00F00BC6" w:rsidP="001D37C9">
            <w:pPr>
              <w:jc w:val="center"/>
            </w:pPr>
          </w:p>
        </w:tc>
        <w:tc>
          <w:tcPr>
            <w:tcW w:w="3240" w:type="dxa"/>
          </w:tcPr>
          <w:p w:rsidR="00F00BC6" w:rsidRPr="00B32B0E" w:rsidRDefault="00F00BC6" w:rsidP="001D37C9">
            <w:r>
              <w:t>Дифференцированный зачет по УП</w:t>
            </w:r>
          </w:p>
        </w:tc>
        <w:tc>
          <w:tcPr>
            <w:tcW w:w="1060" w:type="dxa"/>
          </w:tcPr>
          <w:p w:rsidR="00F00BC6" w:rsidRPr="00B32B0E" w:rsidRDefault="00F00BC6" w:rsidP="001D37C9">
            <w:pPr>
              <w:jc w:val="center"/>
            </w:pPr>
          </w:p>
        </w:tc>
        <w:tc>
          <w:tcPr>
            <w:tcW w:w="1911" w:type="dxa"/>
          </w:tcPr>
          <w:p w:rsidR="00F00BC6" w:rsidRPr="00B32B0E" w:rsidRDefault="00F00BC6" w:rsidP="001D37C9"/>
        </w:tc>
        <w:tc>
          <w:tcPr>
            <w:tcW w:w="1841" w:type="dxa"/>
          </w:tcPr>
          <w:p w:rsidR="00F00BC6" w:rsidRPr="00B32B0E" w:rsidRDefault="00F00BC6" w:rsidP="001D37C9"/>
        </w:tc>
      </w:tr>
      <w:tr w:rsidR="00F00BC6" w:rsidRPr="00B32B0E" w:rsidTr="00861CEF">
        <w:tc>
          <w:tcPr>
            <w:tcW w:w="673" w:type="dxa"/>
          </w:tcPr>
          <w:p w:rsidR="00F00BC6" w:rsidRPr="00B32B0E" w:rsidRDefault="00F00BC6" w:rsidP="001D37C9"/>
        </w:tc>
        <w:tc>
          <w:tcPr>
            <w:tcW w:w="1271" w:type="dxa"/>
          </w:tcPr>
          <w:p w:rsidR="00F00BC6" w:rsidRPr="00B32B0E" w:rsidRDefault="00F00BC6" w:rsidP="001D37C9"/>
        </w:tc>
        <w:tc>
          <w:tcPr>
            <w:tcW w:w="3240" w:type="dxa"/>
          </w:tcPr>
          <w:p w:rsidR="00F00BC6" w:rsidRPr="00B32B0E" w:rsidRDefault="00F00BC6" w:rsidP="001D37C9">
            <w:pPr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1060" w:type="dxa"/>
          </w:tcPr>
          <w:p w:rsidR="00F00BC6" w:rsidRPr="00C228A0" w:rsidRDefault="00F00BC6" w:rsidP="001D37C9">
            <w:pPr>
              <w:jc w:val="center"/>
              <w:rPr>
                <w:b/>
              </w:rPr>
            </w:pPr>
            <w:r w:rsidRPr="00C228A0">
              <w:rPr>
                <w:b/>
              </w:rPr>
              <w:t>72</w:t>
            </w:r>
          </w:p>
        </w:tc>
        <w:tc>
          <w:tcPr>
            <w:tcW w:w="1911" w:type="dxa"/>
          </w:tcPr>
          <w:p w:rsidR="00F00BC6" w:rsidRPr="00B32B0E" w:rsidRDefault="00F00BC6" w:rsidP="001D37C9"/>
        </w:tc>
        <w:tc>
          <w:tcPr>
            <w:tcW w:w="1841" w:type="dxa"/>
          </w:tcPr>
          <w:p w:rsidR="00F00BC6" w:rsidRPr="00B32B0E" w:rsidRDefault="00F00BC6" w:rsidP="001D37C9"/>
        </w:tc>
      </w:tr>
    </w:tbl>
    <w:p w:rsidR="00F00BC6" w:rsidRPr="00780B85" w:rsidRDefault="00F00BC6" w:rsidP="001D37C9">
      <w:pPr>
        <w:tabs>
          <w:tab w:val="left" w:pos="1134"/>
        </w:tabs>
        <w:jc w:val="both"/>
        <w:rPr>
          <w:b/>
          <w:bCs/>
        </w:rPr>
      </w:pP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>
        <w:rPr>
          <w:b/>
        </w:rPr>
        <w:t>1.4</w:t>
      </w:r>
      <w:r w:rsidRPr="008F392F">
        <w:rPr>
          <w:b/>
        </w:rPr>
        <w:t>. Требования к результатам освоения: компетенциям, приобретаемому практическому</w:t>
      </w:r>
      <w:r w:rsidRPr="00C87FE9">
        <w:rPr>
          <w:b/>
        </w:rPr>
        <w:t xml:space="preserve"> опыту, умениям</w:t>
      </w:r>
    </w:p>
    <w:p w:rsidR="00F00BC6" w:rsidRDefault="00F00BC6" w:rsidP="001D37C9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Учебная практика по профессии </w:t>
      </w:r>
      <w:r w:rsidRPr="003624EF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направлена на формирование у обучающихся умений, приобретение первоначального практического опыта и реализуется в рамках профессиональных модулей ОПОП СПО для последующего освоения ими общих и профессиональных компетенций по избранной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специальности</w:t>
      </w:r>
      <w:r w:rsidRPr="003624EF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8"/>
        </w:rPr>
      </w:pPr>
    </w:p>
    <w:p w:rsidR="001D37C9" w:rsidRDefault="001D37C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8"/>
        </w:rPr>
      </w:pPr>
    </w:p>
    <w:p w:rsidR="001D37C9" w:rsidRDefault="001D37C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8"/>
        </w:rPr>
      </w:pPr>
    </w:p>
    <w:p w:rsidR="001D37C9" w:rsidRPr="003068AB" w:rsidRDefault="001D37C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8"/>
        </w:rPr>
      </w:pP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>
        <w:rPr>
          <w:b/>
        </w:rPr>
        <w:t>Перечень общих компетенций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946"/>
      </w:tblGrid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sz w:val="22"/>
              </w:rPr>
              <w:t>ОК 01.</w:t>
            </w:r>
            <w:r w:rsidRPr="003068AB">
              <w:rPr>
                <w:sz w:val="22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b/>
                <w:iCs/>
                <w:sz w:val="22"/>
              </w:rPr>
              <w:t xml:space="preserve">Умения: </w:t>
            </w:r>
            <w:r w:rsidRPr="003068AB">
              <w:rPr>
                <w:iCs/>
                <w:sz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iCs/>
                <w:sz w:val="22"/>
              </w:rPr>
              <w:t>составить план действия; определить необходимые ресурсы;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iCs/>
                <w:sz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Cs/>
              </w:rPr>
            </w:pPr>
            <w:r w:rsidRPr="003068AB">
              <w:rPr>
                <w:b/>
                <w:sz w:val="22"/>
              </w:rPr>
              <w:t>Знания:</w:t>
            </w:r>
            <w:r w:rsidRPr="003068AB">
              <w:rPr>
                <w:b/>
                <w:iCs/>
                <w:sz w:val="22"/>
              </w:rPr>
              <w:t xml:space="preserve"> </w:t>
            </w:r>
            <w:r w:rsidRPr="003068AB">
              <w:rPr>
                <w:iCs/>
                <w:sz w:val="22"/>
              </w:rPr>
              <w:t>а</w:t>
            </w:r>
            <w:r w:rsidRPr="003068AB">
              <w:rPr>
                <w:bCs/>
                <w:sz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Cs/>
                <w:sz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sz w:val="22"/>
              </w:rPr>
              <w:t>ОК 02.</w:t>
            </w:r>
            <w:r w:rsidRPr="003068AB">
              <w:rPr>
                <w:sz w:val="22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iCs/>
                <w:sz w:val="22"/>
              </w:rPr>
              <w:t xml:space="preserve">Умения: </w:t>
            </w:r>
            <w:r w:rsidRPr="003068AB">
              <w:rPr>
                <w:iCs/>
                <w:sz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iCs/>
                <w:sz w:val="22"/>
              </w:rPr>
              <w:t xml:space="preserve">Знания: </w:t>
            </w:r>
            <w:r w:rsidRPr="003068AB">
              <w:rPr>
                <w:iCs/>
                <w:sz w:val="22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3068AB">
              <w:rPr>
                <w:b/>
                <w:sz w:val="22"/>
              </w:rPr>
              <w:t xml:space="preserve"> 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sz w:val="22"/>
              </w:rPr>
              <w:t>ОК 03.</w:t>
            </w:r>
            <w:r w:rsidRPr="003068AB">
              <w:rPr>
                <w:sz w:val="22"/>
              </w:rPr>
              <w:t xml:space="preserve"> Планировать и реализовывать собственное профессиональное и личностное развитие.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bCs/>
                <w:iCs/>
                <w:sz w:val="22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068AB">
              <w:rPr>
                <w:sz w:val="22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iCs/>
                <w:sz w:val="22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3068AB">
              <w:rPr>
                <w:b/>
                <w:sz w:val="22"/>
              </w:rPr>
              <w:t xml:space="preserve"> 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04.</w:t>
            </w:r>
            <w:r w:rsidRPr="003068AB">
              <w:rPr>
                <w:sz w:val="22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b/>
                <w:bCs/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bCs/>
                <w:sz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3068AB">
              <w:rPr>
                <w:b/>
                <w:bCs/>
                <w:iCs/>
                <w:sz w:val="22"/>
              </w:rPr>
              <w:t xml:space="preserve"> 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sz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05.</w:t>
            </w:r>
            <w:r w:rsidRPr="003068AB">
              <w:rPr>
                <w:sz w:val="22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b/>
                <w:bCs/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>Умения:</w:t>
            </w:r>
            <w:r w:rsidRPr="003068AB">
              <w:rPr>
                <w:iCs/>
                <w:sz w:val="22"/>
              </w:rPr>
              <w:t xml:space="preserve"> грамотно </w:t>
            </w:r>
            <w:r w:rsidRPr="003068AB">
              <w:rPr>
                <w:bCs/>
                <w:sz w:val="22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068AB">
              <w:rPr>
                <w:iCs/>
                <w:sz w:val="22"/>
              </w:rPr>
              <w:t>проявлять толерантность в рабочем коллективе</w:t>
            </w:r>
            <w:r w:rsidRPr="003068AB">
              <w:rPr>
                <w:b/>
                <w:bCs/>
                <w:iCs/>
                <w:sz w:val="22"/>
              </w:rPr>
              <w:t xml:space="preserve"> 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sz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06.</w:t>
            </w:r>
            <w:r w:rsidRPr="003068AB">
              <w:rPr>
                <w:sz w:val="22"/>
              </w:rPr>
              <w:t xml:space="preserve">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bCs/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>Умения:</w:t>
            </w:r>
            <w:r w:rsidRPr="003068AB">
              <w:rPr>
                <w:bCs/>
                <w:iCs/>
                <w:sz w:val="22"/>
              </w:rPr>
              <w:t xml:space="preserve"> описывать значимость своей профессии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iCs/>
                <w:sz w:val="22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07.</w:t>
            </w:r>
            <w:r w:rsidRPr="003068AB">
              <w:rPr>
                <w:sz w:val="22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bCs/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bCs/>
                <w:iCs/>
                <w:sz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iCs/>
                <w:sz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08.</w:t>
            </w:r>
            <w:r w:rsidRPr="003068AB">
              <w:rPr>
                <w:sz w:val="22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b/>
                <w:iCs/>
                <w:sz w:val="22"/>
              </w:rPr>
              <w:t xml:space="preserve">Умения: </w:t>
            </w:r>
            <w:r w:rsidRPr="003068AB">
              <w:rPr>
                <w:iCs/>
                <w:sz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iCs/>
                <w:sz w:val="22"/>
              </w:rPr>
              <w:t xml:space="preserve">Знания: </w:t>
            </w:r>
            <w:r w:rsidRPr="003068AB">
              <w:rPr>
                <w:iCs/>
                <w:sz w:val="22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09.</w:t>
            </w:r>
            <w:r w:rsidRPr="003068AB">
              <w:rPr>
                <w:sz w:val="22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bCs/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bCs/>
                <w:iCs/>
                <w:sz w:val="22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bCs/>
                <w:iCs/>
                <w:sz w:val="22"/>
              </w:rPr>
              <w:t xml:space="preserve">Знания: </w:t>
            </w:r>
            <w:r w:rsidRPr="003068AB">
              <w:rPr>
                <w:bCs/>
                <w:iCs/>
                <w:sz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10.</w:t>
            </w:r>
            <w:r w:rsidRPr="003068AB">
              <w:rPr>
                <w:sz w:val="22"/>
              </w:rPr>
              <w:t xml:space="preserve"> Пользоваться профессиональной документацией на государственном и иностранном языке.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iCs/>
                <w:sz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F00BC6" w:rsidRPr="003068AB" w:rsidRDefault="00F00BC6" w:rsidP="001D37C9">
            <w:pPr>
              <w:widowControl w:val="0"/>
              <w:jc w:val="both"/>
              <w:rPr>
                <w:b/>
              </w:rPr>
            </w:pPr>
            <w:r w:rsidRPr="003068AB">
              <w:rPr>
                <w:b/>
                <w:iCs/>
                <w:sz w:val="22"/>
              </w:rPr>
              <w:t>Знания:</w:t>
            </w:r>
            <w:r w:rsidRPr="003068AB">
              <w:rPr>
                <w:iCs/>
                <w:sz w:val="22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F00BC6" w:rsidRPr="00B32B0E" w:rsidTr="00861CEF">
        <w:tc>
          <w:tcPr>
            <w:tcW w:w="3085" w:type="dxa"/>
          </w:tcPr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sz w:val="22"/>
              </w:rPr>
              <w:t>ОК 11.</w:t>
            </w:r>
            <w:r w:rsidRPr="003068AB">
              <w:rPr>
                <w:sz w:val="22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6946" w:type="dxa"/>
          </w:tcPr>
          <w:p w:rsidR="00F00BC6" w:rsidRPr="003068AB" w:rsidRDefault="00F00BC6" w:rsidP="001D37C9">
            <w:pPr>
              <w:widowControl w:val="0"/>
              <w:jc w:val="both"/>
              <w:rPr>
                <w:iCs/>
              </w:rPr>
            </w:pPr>
            <w:r w:rsidRPr="003068AB">
              <w:rPr>
                <w:b/>
                <w:bCs/>
                <w:iCs/>
                <w:sz w:val="22"/>
              </w:rPr>
              <w:t xml:space="preserve">Умения: </w:t>
            </w:r>
            <w:r w:rsidRPr="003068AB">
              <w:rPr>
                <w:bCs/>
                <w:sz w:val="22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3068AB">
              <w:rPr>
                <w:iCs/>
                <w:sz w:val="22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F00BC6" w:rsidRPr="003068AB" w:rsidRDefault="00F00BC6" w:rsidP="001D37C9">
            <w:pPr>
              <w:widowControl w:val="0"/>
              <w:jc w:val="both"/>
            </w:pPr>
            <w:r w:rsidRPr="003068AB">
              <w:rPr>
                <w:b/>
                <w:bCs/>
                <w:sz w:val="22"/>
              </w:rPr>
              <w:t>Знание:</w:t>
            </w:r>
            <w:r w:rsidRPr="003068AB">
              <w:rPr>
                <w:bCs/>
                <w:sz w:val="22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F00BC6" w:rsidRDefault="00F00BC6" w:rsidP="001D37C9">
      <w:pPr>
        <w:widowControl w:val="0"/>
        <w:ind w:firstLine="720"/>
        <w:jc w:val="both"/>
        <w:rPr>
          <w:b/>
          <w:bCs/>
        </w:rPr>
      </w:pPr>
    </w:p>
    <w:p w:rsidR="00F00BC6" w:rsidRPr="00E96197" w:rsidRDefault="00F00BC6" w:rsidP="001D37C9">
      <w:pPr>
        <w:widowControl w:val="0"/>
        <w:ind w:firstLine="720"/>
        <w:jc w:val="both"/>
        <w:rPr>
          <w:b/>
          <w:bCs/>
          <w:sz w:val="22"/>
          <w:szCs w:val="22"/>
        </w:rPr>
      </w:pPr>
      <w:r w:rsidRPr="00E96197">
        <w:rPr>
          <w:b/>
          <w:bCs/>
          <w:sz w:val="22"/>
          <w:szCs w:val="22"/>
        </w:rPr>
        <w:t xml:space="preserve">Перечень профессиональных компетенций </w:t>
      </w:r>
    </w:p>
    <w:p w:rsidR="00F00BC6" w:rsidRPr="00E96197" w:rsidRDefault="00F00BC6" w:rsidP="001D37C9">
      <w:pPr>
        <w:widowControl w:val="0"/>
        <w:ind w:firstLine="720"/>
        <w:jc w:val="both"/>
        <w:rPr>
          <w:bCs/>
          <w:sz w:val="22"/>
          <w:szCs w:val="22"/>
        </w:rPr>
      </w:pPr>
      <w:r w:rsidRPr="00E96197">
        <w:rPr>
          <w:bCs/>
          <w:sz w:val="22"/>
          <w:szCs w:val="22"/>
        </w:rPr>
        <w:t>В результате освоения программы практики обучающийся должен знать, уметь, иметь практический опыт в процесс освоения профессиональных компетенций: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768"/>
      </w:tblGrid>
      <w:tr w:rsidR="00F00BC6" w:rsidRPr="00E96197" w:rsidTr="00861CEF">
        <w:tc>
          <w:tcPr>
            <w:tcW w:w="3369" w:type="dxa"/>
            <w:vAlign w:val="center"/>
          </w:tcPr>
          <w:p w:rsidR="00F00BC6" w:rsidRPr="00E96197" w:rsidRDefault="00F00BC6" w:rsidP="001D37C9">
            <w:pPr>
              <w:widowControl w:val="0"/>
              <w:jc w:val="center"/>
              <w:rPr>
                <w:b/>
                <w:bCs/>
              </w:rPr>
            </w:pPr>
            <w:r w:rsidRPr="00E96197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F00BC6" w:rsidRPr="00E96197" w:rsidRDefault="00F00BC6" w:rsidP="001D37C9">
            <w:pPr>
              <w:widowControl w:val="0"/>
              <w:jc w:val="center"/>
              <w:rPr>
                <w:b/>
                <w:bCs/>
              </w:rPr>
            </w:pPr>
            <w:r w:rsidRPr="00E96197">
              <w:rPr>
                <w:b/>
                <w:bCs/>
                <w:sz w:val="22"/>
                <w:szCs w:val="22"/>
              </w:rPr>
              <w:t xml:space="preserve">(освоенные профессиональные </w:t>
            </w:r>
          </w:p>
          <w:p w:rsidR="00F00BC6" w:rsidRPr="00E96197" w:rsidRDefault="00F00BC6" w:rsidP="001D37C9">
            <w:pPr>
              <w:widowControl w:val="0"/>
              <w:jc w:val="center"/>
              <w:rPr>
                <w:b/>
                <w:bCs/>
              </w:rPr>
            </w:pPr>
            <w:r w:rsidRPr="00E96197">
              <w:rPr>
                <w:b/>
                <w:bCs/>
                <w:sz w:val="22"/>
                <w:szCs w:val="22"/>
              </w:rPr>
              <w:t>компетенции)</w:t>
            </w:r>
          </w:p>
        </w:tc>
        <w:tc>
          <w:tcPr>
            <w:tcW w:w="6768" w:type="dxa"/>
            <w:vAlign w:val="center"/>
          </w:tcPr>
          <w:p w:rsidR="00F00BC6" w:rsidRPr="00E96197" w:rsidRDefault="00F00BC6" w:rsidP="001D37C9">
            <w:pPr>
              <w:widowControl w:val="0"/>
              <w:jc w:val="center"/>
              <w:rPr>
                <w:bCs/>
              </w:rPr>
            </w:pPr>
            <w:r w:rsidRPr="00E96197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</w:tr>
      <w:tr w:rsidR="00F00BC6" w:rsidRPr="00E96197" w:rsidTr="00861CEF">
        <w:tc>
          <w:tcPr>
            <w:tcW w:w="3369" w:type="dxa"/>
          </w:tcPr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96197">
              <w:rPr>
                <w:b/>
                <w:sz w:val="22"/>
                <w:szCs w:val="22"/>
              </w:rPr>
              <w:t>ПК.3.1</w:t>
            </w:r>
            <w:r w:rsidRPr="00E96197">
              <w:rPr>
                <w:sz w:val="22"/>
                <w:szCs w:val="22"/>
              </w:rPr>
              <w:t xml:space="preserve"> </w:t>
            </w:r>
            <w:r w:rsidRPr="00E96197">
              <w:rPr>
                <w:sz w:val="22"/>
                <w:szCs w:val="22"/>
                <w:lang w:eastAsia="en-US"/>
              </w:rPr>
              <w:t>Осуществлять подготовку к использованию оборудования и устройств для поверки и проверки приборов и систем автоматики в соответствии с заданием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6768" w:type="dxa"/>
          </w:tcPr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Иметь практический опыт: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Выбирать необходимые приборы и инструменты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Определять пригодность приборов и инструментов к использованию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E96197">
              <w:rPr>
                <w:spacing w:val="-6"/>
                <w:sz w:val="22"/>
                <w:szCs w:val="22"/>
              </w:rPr>
              <w:t xml:space="preserve">Проводить необходимую подготовку приборов к работе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96197">
              <w:rPr>
                <w:b/>
                <w:sz w:val="22"/>
                <w:szCs w:val="22"/>
              </w:rPr>
              <w:t>Уметь:</w:t>
            </w:r>
            <w:r w:rsidRPr="00E96197">
              <w:rPr>
                <w:sz w:val="22"/>
                <w:szCs w:val="22"/>
              </w:rPr>
              <w:t xml:space="preserve">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sz w:val="22"/>
                <w:szCs w:val="22"/>
              </w:rPr>
              <w:t xml:space="preserve">- </w:t>
            </w: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подбирать необходимые приборы и инструменты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оценивать пригодность приборов и инструментов к использованию </w:t>
            </w:r>
          </w:p>
          <w:p w:rsidR="00F00BC6" w:rsidRPr="00E96197" w:rsidRDefault="00F00BC6" w:rsidP="001D37C9">
            <w:pPr>
              <w:widowControl w:val="0"/>
              <w:jc w:val="both"/>
              <w:rPr>
                <w:spacing w:val="-6"/>
              </w:rPr>
            </w:pPr>
            <w:r w:rsidRPr="00E96197">
              <w:rPr>
                <w:spacing w:val="-6"/>
                <w:sz w:val="22"/>
                <w:szCs w:val="22"/>
              </w:rPr>
              <w:t xml:space="preserve">готовить приборы к работе </w:t>
            </w:r>
          </w:p>
          <w:p w:rsidR="00F00BC6" w:rsidRPr="00E96197" w:rsidRDefault="00F00BC6" w:rsidP="001D37C9">
            <w:pPr>
              <w:widowControl w:val="0"/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Знать: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основные типы и виды контрольно-измерительных приборов Классификацию и основные характеристики измерительных инструментов и приборов.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ind w:left="-11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принципы взаимозаменяемости изделий, сборочных единиц и механизмов. </w:t>
            </w:r>
          </w:p>
          <w:p w:rsidR="00F00BC6" w:rsidRPr="00E96197" w:rsidRDefault="00F00BC6" w:rsidP="001D37C9">
            <w:pPr>
              <w:widowControl w:val="0"/>
              <w:jc w:val="both"/>
              <w:rPr>
                <w:b/>
              </w:rPr>
            </w:pPr>
            <w:r w:rsidRPr="00E96197">
              <w:rPr>
                <w:spacing w:val="-6"/>
                <w:sz w:val="22"/>
                <w:szCs w:val="22"/>
              </w:rPr>
              <w:t>методы подготовки инструментов и приборов к работе</w:t>
            </w:r>
          </w:p>
        </w:tc>
      </w:tr>
      <w:tr w:rsidR="00F00BC6" w:rsidRPr="00E96197" w:rsidTr="00861CEF">
        <w:tc>
          <w:tcPr>
            <w:tcW w:w="3369" w:type="dxa"/>
          </w:tcPr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>ПК.3.2</w:t>
            </w:r>
            <w:r w:rsidRPr="00E96197">
              <w:rPr>
                <w:sz w:val="22"/>
                <w:szCs w:val="22"/>
              </w:rPr>
              <w:t xml:space="preserve"> </w:t>
            </w:r>
            <w:r w:rsidRPr="00E96197">
              <w:rPr>
                <w:sz w:val="22"/>
                <w:szCs w:val="22"/>
                <w:lang w:eastAsia="en-US"/>
              </w:rPr>
              <w:t>Определить последовательность и оптимальные режимы обслуживания приборов и систем автоматики в соответствии с заданием</w:t>
            </w:r>
          </w:p>
        </w:tc>
        <w:tc>
          <w:tcPr>
            <w:tcW w:w="6768" w:type="dxa"/>
          </w:tcPr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Иметь практический опыт: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Определять необходимый объём работ по обслуживанию контрольно- измерительных приборов и систем автоматики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96197">
              <w:rPr>
                <w:spacing w:val="-6"/>
                <w:sz w:val="22"/>
                <w:szCs w:val="22"/>
              </w:rPr>
              <w:t>Составлять график ППР и последовательность работ по техническому обслуживанию</w:t>
            </w:r>
            <w:r w:rsidRPr="00E96197">
              <w:rPr>
                <w:sz w:val="22"/>
                <w:szCs w:val="22"/>
              </w:rPr>
              <w:t>;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Уметь: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выполнять работы по восстановлению работоспособности автоматизированных систем, контроллеров и др. оборудования.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разрабатывать рекомендации для устранения отказов приборов кип и систем автоматики.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эксплуатировать и обслуживать безопасно системы автоматики.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выполнять техническое обслуживание различных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проводить диагностику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E96197">
              <w:rPr>
                <w:spacing w:val="-6"/>
                <w:sz w:val="22"/>
                <w:szCs w:val="22"/>
              </w:rPr>
              <w:t xml:space="preserve">восстанавливать контрольно-измерительные приборы и системы автоматики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Знать: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правила обеспечения безопасности труда, экологической безопасности.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правила и нормы пожарной безопасности при эксплуатации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технология организации комплекса работ по поиску неисправностей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технические условия эксплуатации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tabs>
                <w:tab w:val="left" w:pos="258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6"/>
              </w:rPr>
            </w:pPr>
            <w:r w:rsidRPr="00E96197">
              <w:rPr>
                <w:color w:val="000000"/>
                <w:spacing w:val="-6"/>
                <w:sz w:val="22"/>
                <w:szCs w:val="22"/>
              </w:rPr>
              <w:t xml:space="preserve">- технологии диагностики различных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spacing w:val="-6"/>
                <w:sz w:val="22"/>
                <w:szCs w:val="22"/>
              </w:rPr>
              <w:t>технологии ремонта контрольно-измерительных приборов и систем автоматики</w:t>
            </w:r>
          </w:p>
        </w:tc>
      </w:tr>
      <w:tr w:rsidR="00F00BC6" w:rsidRPr="00E96197" w:rsidTr="00861CEF">
        <w:tc>
          <w:tcPr>
            <w:tcW w:w="3369" w:type="dxa"/>
          </w:tcPr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 xml:space="preserve">ПК 3.3 </w:t>
            </w:r>
            <w:r w:rsidRPr="00E96197">
              <w:rPr>
                <w:sz w:val="22"/>
                <w:szCs w:val="22"/>
                <w:lang w:eastAsia="en-US"/>
              </w:rPr>
              <w:t>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  <w:tc>
          <w:tcPr>
            <w:tcW w:w="6768" w:type="dxa"/>
          </w:tcPr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b/>
                <w:sz w:val="22"/>
                <w:szCs w:val="22"/>
              </w:rPr>
              <w:t>Иметь практический опыт:</w:t>
            </w:r>
            <w:r w:rsidRPr="00E96197">
              <w:rPr>
                <w:sz w:val="22"/>
                <w:szCs w:val="22"/>
              </w:rPr>
              <w:t xml:space="preserve"> </w:t>
            </w: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Выполнять проверку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Выполнять поверку контрольно-измерительных приборов и систем автоматики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contextualSpacing/>
              <w:jc w:val="both"/>
              <w:rPr>
                <w:spacing w:val="-4"/>
              </w:rPr>
            </w:pPr>
            <w:r w:rsidRPr="00E96197">
              <w:rPr>
                <w:spacing w:val="-4"/>
                <w:sz w:val="22"/>
                <w:szCs w:val="22"/>
              </w:rPr>
              <w:t xml:space="preserve">- Определять качество выполненных работ по обслуживанию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96197">
              <w:rPr>
                <w:spacing w:val="-4"/>
                <w:sz w:val="22"/>
                <w:szCs w:val="22"/>
              </w:rPr>
              <w:t>Выполнять проверку контрольно-измерительных приборов и систем автоматики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b/>
                <w:sz w:val="22"/>
                <w:szCs w:val="22"/>
              </w:rPr>
              <w:t xml:space="preserve">Уметь: </w:t>
            </w: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контролировать линейные размеры деталей и узлов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проводить проверку работоспособности блоков различной сложности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пользоваться поверочной аппаратурой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работать с поверочной аппаратурой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проводить проверку комплектации и основных характеристик приборов и материалов.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E96197">
              <w:rPr>
                <w:spacing w:val="-4"/>
                <w:sz w:val="22"/>
                <w:szCs w:val="22"/>
              </w:rPr>
              <w:t xml:space="preserve">оформлять сдаточную документацию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b/>
                <w:sz w:val="22"/>
                <w:szCs w:val="22"/>
              </w:rPr>
              <w:t xml:space="preserve"> Знать</w:t>
            </w:r>
            <w:r w:rsidRPr="00E96197">
              <w:rPr>
                <w:sz w:val="22"/>
                <w:szCs w:val="22"/>
              </w:rPr>
              <w:t xml:space="preserve">: </w:t>
            </w: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основные метрологические термины и определения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погрешности измерений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основные сведения об измерениях методах и средствах их назначение и виды измерений, метрологического контроля.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понятия о поверочных схемах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принципы поверки технических средств измерений по образцовым приборам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-порядок работы с поверочной аппаратурой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способы введения технологических и тестовых программ, принципы работы и последовательность работы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способы коррекции тестовых программ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устройство диагностической аппаратуры на МП-техники </w:t>
            </w:r>
          </w:p>
          <w:p w:rsidR="00F00BC6" w:rsidRPr="00E96197" w:rsidRDefault="00F00BC6" w:rsidP="001D37C9">
            <w:pPr>
              <w:tabs>
                <w:tab w:val="left" w:pos="244"/>
                <w:tab w:val="left" w:pos="2690"/>
              </w:tabs>
              <w:autoSpaceDE w:val="0"/>
              <w:autoSpaceDN w:val="0"/>
              <w:adjustRightInd w:val="0"/>
              <w:jc w:val="both"/>
              <w:rPr>
                <w:color w:val="000000"/>
                <w:spacing w:val="-4"/>
              </w:rPr>
            </w:pPr>
            <w:r w:rsidRPr="00E96197">
              <w:rPr>
                <w:color w:val="000000"/>
                <w:spacing w:val="-4"/>
                <w:sz w:val="22"/>
                <w:szCs w:val="22"/>
              </w:rPr>
              <w:t xml:space="preserve">- тестовые программы и методику их применения. </w:t>
            </w:r>
          </w:p>
          <w:p w:rsidR="00F00BC6" w:rsidRPr="00E96197" w:rsidRDefault="00F00BC6" w:rsidP="001D37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96197">
              <w:rPr>
                <w:spacing w:val="-4"/>
                <w:sz w:val="22"/>
                <w:szCs w:val="22"/>
              </w:rPr>
              <w:t>правила оформления сдаточной документации</w:t>
            </w:r>
          </w:p>
        </w:tc>
      </w:tr>
    </w:tbl>
    <w:p w:rsidR="00F00BC6" w:rsidRPr="00E96197" w:rsidRDefault="00F00BC6" w:rsidP="001D37C9">
      <w:pPr>
        <w:tabs>
          <w:tab w:val="left" w:pos="1134"/>
        </w:tabs>
        <w:jc w:val="both"/>
        <w:rPr>
          <w:b/>
          <w:bCs/>
          <w:sz w:val="22"/>
          <w:szCs w:val="22"/>
        </w:rPr>
      </w:pPr>
    </w:p>
    <w:p w:rsidR="00F00BC6" w:rsidRPr="00E92E36" w:rsidRDefault="00F00BC6" w:rsidP="001D37C9">
      <w:pPr>
        <w:widowControl w:val="0"/>
        <w:ind w:firstLine="709"/>
        <w:jc w:val="both"/>
        <w:rPr>
          <w:b/>
          <w:bCs/>
        </w:rPr>
      </w:pPr>
      <w:r w:rsidRPr="00E92E36">
        <w:rPr>
          <w:b/>
          <w:bCs/>
        </w:rPr>
        <w:t>1.5. Формы контроля:</w:t>
      </w:r>
    </w:p>
    <w:p w:rsidR="00F00BC6" w:rsidRPr="00E92E36" w:rsidRDefault="00F00BC6" w:rsidP="001D37C9">
      <w:pPr>
        <w:ind w:firstLine="709"/>
        <w:jc w:val="both"/>
        <w:rPr>
          <w:bCs/>
        </w:rPr>
      </w:pPr>
      <w:r w:rsidRPr="00E92E36">
        <w:rPr>
          <w:bCs/>
        </w:rPr>
        <w:t>учебная практика – дифференцированный зачет</w:t>
      </w:r>
    </w:p>
    <w:p w:rsidR="00F00BC6" w:rsidRPr="00E92E36" w:rsidRDefault="00F00BC6" w:rsidP="001D37C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92E36">
        <w:rPr>
          <w:bCs/>
        </w:rPr>
        <w:t>У</w:t>
      </w:r>
      <w:r w:rsidRPr="00E92E36">
        <w:t>чебная практика в соответствии с календарным учебным графиком проводится, как концентрировано, так и рассредоточено.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</w:p>
    <w:p w:rsidR="00F00BC6" w:rsidRPr="00E92E3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E92E36">
        <w:rPr>
          <w:b/>
        </w:rPr>
        <w:t>1.6. Процедура оценки результатов освоения общих и профессиональных компетенций</w:t>
      </w:r>
    </w:p>
    <w:p w:rsidR="00F00BC6" w:rsidRPr="00E92E3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92E36">
        <w:t xml:space="preserve">Процедура оценки результатов освоения общих и профессиональных компетенций осуществляется: </w:t>
      </w:r>
    </w:p>
    <w:p w:rsidR="00F00BC6" w:rsidRPr="00E92E3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92E36">
        <w:t xml:space="preserve">- в ходе проведения учебной практики (по результатам выполнения видов работ, предусмотренных программой практики); </w:t>
      </w:r>
    </w:p>
    <w:p w:rsidR="00F00BC6" w:rsidRPr="00E92E3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92E36">
        <w:t>- по итогам учебной практики (по результатам выполненного задания по практике - отчета о практике).</w:t>
      </w:r>
    </w:p>
    <w:p w:rsidR="00F00BC6" w:rsidRPr="00E92E3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E92E36">
        <w:t>Обучающийся выполняет задания, предусмотренные программой практики, и составляет отчет, заполняет дневник практики. В качестве приложения к отчету практики обучающийся оформляет графические, фото-, видео-, материалы, бланки, отчетность, схемы, рисунки, эскизы, технологические или маршрутные карты и т.д., подтверждающие практический опыт, полученный на практике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304309" w:rsidRPr="00E92E36" w:rsidRDefault="00304309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F00BC6" w:rsidRPr="00E96197" w:rsidRDefault="00F00BC6" w:rsidP="001D37C9">
      <w:pPr>
        <w:rPr>
          <w:sz w:val="22"/>
          <w:szCs w:val="22"/>
        </w:rPr>
      </w:pPr>
    </w:p>
    <w:p w:rsidR="00F00BC6" w:rsidRDefault="00F00BC6" w:rsidP="001D37C9">
      <w:pPr>
        <w:widowControl w:val="0"/>
        <w:jc w:val="center"/>
        <w:rPr>
          <w:b/>
        </w:rPr>
      </w:pPr>
      <w:r>
        <w:rPr>
          <w:b/>
        </w:rPr>
        <w:t xml:space="preserve">2.СОДЕРЖАНИЕ </w:t>
      </w:r>
      <w:r w:rsidR="001D37C9">
        <w:rPr>
          <w:b/>
        </w:rPr>
        <w:t xml:space="preserve">УЧЕБНОЙ </w:t>
      </w:r>
      <w:r>
        <w:rPr>
          <w:b/>
        </w:rPr>
        <w:t>ПРАКТИКИ</w:t>
      </w:r>
    </w:p>
    <w:p w:rsidR="00F00BC6" w:rsidRPr="00E96197" w:rsidRDefault="00F00BC6" w:rsidP="001D37C9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kern w:val="28"/>
          <w:sz w:val="22"/>
          <w:szCs w:val="22"/>
        </w:rPr>
      </w:pPr>
    </w:p>
    <w:p w:rsidR="00F00BC6" w:rsidRPr="00E96197" w:rsidRDefault="00F00BC6" w:rsidP="001D37C9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28"/>
          <w:sz w:val="22"/>
          <w:szCs w:val="22"/>
        </w:rPr>
      </w:pPr>
    </w:p>
    <w:p w:rsidR="00F00BC6" w:rsidRPr="00E96197" w:rsidRDefault="00F00BC6" w:rsidP="001D37C9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kern w:val="28"/>
          <w:sz w:val="22"/>
          <w:szCs w:val="22"/>
        </w:rPr>
      </w:pPr>
      <w:r w:rsidRPr="00E96197">
        <w:rPr>
          <w:b/>
          <w:kern w:val="28"/>
          <w:sz w:val="22"/>
          <w:szCs w:val="22"/>
        </w:rPr>
        <w:t>2.1. Содержание учебной практики</w:t>
      </w:r>
    </w:p>
    <w:tbl>
      <w:tblPr>
        <w:tblW w:w="10081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0"/>
        <w:gridCol w:w="6379"/>
        <w:gridCol w:w="992"/>
      </w:tblGrid>
      <w:tr w:rsidR="00F00BC6" w:rsidRPr="00E96197" w:rsidTr="00A0675B">
        <w:trPr>
          <w:trHeight w:val="20"/>
        </w:trPr>
        <w:tc>
          <w:tcPr>
            <w:tcW w:w="2710" w:type="dxa"/>
            <w:vAlign w:val="center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96197">
              <w:rPr>
                <w:b/>
                <w:bCs/>
                <w:sz w:val="22"/>
                <w:szCs w:val="22"/>
                <w:lang w:eastAsia="ar-SA"/>
              </w:rPr>
              <w:t>Наименование разделов, МДК</w:t>
            </w:r>
          </w:p>
        </w:tc>
        <w:tc>
          <w:tcPr>
            <w:tcW w:w="6379" w:type="dxa"/>
            <w:vAlign w:val="center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96197">
              <w:rPr>
                <w:b/>
                <w:bCs/>
                <w:sz w:val="22"/>
                <w:szCs w:val="22"/>
                <w:lang w:eastAsia="ar-SA"/>
              </w:rPr>
              <w:t>Содержание практики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96197">
              <w:rPr>
                <w:b/>
                <w:bCs/>
                <w:sz w:val="22"/>
                <w:szCs w:val="22"/>
                <w:lang w:eastAsia="ar-SA"/>
              </w:rPr>
              <w:t>Объем часов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E96197">
              <w:rPr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379" w:type="dxa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96197">
              <w:rPr>
                <w:b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92" w:type="dxa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E96197">
              <w:rPr>
                <w:b/>
                <w:bCs/>
                <w:sz w:val="22"/>
                <w:szCs w:val="22"/>
                <w:lang w:eastAsia="ar-SA"/>
              </w:rPr>
              <w:t>3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 w:val="restart"/>
          </w:tcPr>
          <w:p w:rsidR="00F00BC6" w:rsidRPr="00E96197" w:rsidRDefault="00F00BC6" w:rsidP="001D37C9">
            <w:r w:rsidRPr="00E96197">
              <w:rPr>
                <w:b/>
                <w:sz w:val="22"/>
                <w:szCs w:val="22"/>
              </w:rPr>
              <w:t>МДК 03.01 Технология эксплуатации контрольно-измерительных приборов и систем автоматики</w:t>
            </w:r>
          </w:p>
        </w:tc>
        <w:tc>
          <w:tcPr>
            <w:tcW w:w="6379" w:type="dxa"/>
          </w:tcPr>
          <w:p w:rsidR="00F00BC6" w:rsidRPr="00E96197" w:rsidRDefault="00F00BC6" w:rsidP="001D37C9">
            <w:pPr>
              <w:rPr>
                <w:b/>
                <w:bCs/>
              </w:rPr>
            </w:pPr>
            <w:r w:rsidRPr="00E9619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  <w:rPr>
                <w:b/>
              </w:rPr>
            </w:pPr>
            <w:r w:rsidRPr="00E96197">
              <w:rPr>
                <w:b/>
                <w:sz w:val="22"/>
                <w:szCs w:val="22"/>
              </w:rPr>
              <w:t>72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1.</w:t>
            </w:r>
            <w:r w:rsidR="00F00BC6" w:rsidRPr="00E96197">
              <w:rPr>
                <w:sz w:val="22"/>
                <w:szCs w:val="22"/>
              </w:rPr>
              <w:t>Определение  неисправностей  и ремонт манометра, электроконтактного манометра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2.</w:t>
            </w:r>
            <w:r w:rsidR="00F00BC6" w:rsidRPr="00E96197">
              <w:rPr>
                <w:sz w:val="22"/>
                <w:szCs w:val="22"/>
              </w:rPr>
              <w:t>Определение  неисправностей  и  ремонт  преобразователей  давления  МПП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3.</w:t>
            </w:r>
            <w:r w:rsidR="00F00BC6" w:rsidRPr="00E96197">
              <w:rPr>
                <w:sz w:val="22"/>
                <w:szCs w:val="22"/>
              </w:rPr>
              <w:t>Ремонт  электроизмерительных  приборов (амперметра, вольтметра)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4.</w:t>
            </w:r>
            <w:r w:rsidR="00F00BC6" w:rsidRPr="00E96197">
              <w:rPr>
                <w:sz w:val="22"/>
                <w:szCs w:val="22"/>
              </w:rPr>
              <w:t>Определение  неисправностей  и  ремонт  вторичных  приборов  температуры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5.</w:t>
            </w:r>
            <w:r w:rsidR="00F00BC6" w:rsidRPr="00E96197">
              <w:rPr>
                <w:sz w:val="22"/>
                <w:szCs w:val="22"/>
              </w:rPr>
              <w:t>Определение  неисправностей и ремонт  дифманометров  и  уровнемеров, прибора ПВ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6.</w:t>
            </w:r>
            <w:r w:rsidR="00F00BC6" w:rsidRPr="00E96197">
              <w:rPr>
                <w:sz w:val="22"/>
                <w:szCs w:val="22"/>
              </w:rPr>
              <w:t xml:space="preserve">Определение  неисправностей  и ремонт преобразователя  ДПП-2, манометрических  термометров.   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7.</w:t>
            </w:r>
            <w:r w:rsidR="00F00BC6" w:rsidRPr="00E96197">
              <w:rPr>
                <w:sz w:val="22"/>
                <w:szCs w:val="22"/>
              </w:rPr>
              <w:t>Изучение неисправностей  и ремонт термопар, термометров  сопротивления,  логометра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8.</w:t>
            </w:r>
            <w:r w:rsidR="00F00BC6" w:rsidRPr="00E96197">
              <w:rPr>
                <w:sz w:val="22"/>
                <w:szCs w:val="22"/>
              </w:rPr>
              <w:t>Определение неисправностей  и ремонт  моста  автоматического, сужающего  устройства (диафрагма)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pPr>
              <w:rPr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9.</w:t>
            </w:r>
            <w:r w:rsidR="00F00BC6" w:rsidRPr="00E96197">
              <w:rPr>
                <w:spacing w:val="-4"/>
                <w:sz w:val="22"/>
                <w:szCs w:val="22"/>
              </w:rPr>
              <w:t>Определение неисправностей  и ремонт  ротаметров, пневматических  уровнемеров  УБП,  гигрометра Байкал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z w:val="22"/>
                <w:szCs w:val="22"/>
              </w:rPr>
              <w:t>10.</w:t>
            </w:r>
            <w:r w:rsidR="00F00BC6" w:rsidRPr="00E96197">
              <w:rPr>
                <w:sz w:val="22"/>
                <w:szCs w:val="22"/>
              </w:rPr>
              <w:t>Восстановление  изношенных  деталей приборов КИПиА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r>
              <w:rPr>
                <w:spacing w:val="-2"/>
                <w:sz w:val="22"/>
                <w:szCs w:val="22"/>
              </w:rPr>
              <w:t>11.</w:t>
            </w:r>
            <w:r w:rsidR="00F00BC6" w:rsidRPr="00E96197">
              <w:rPr>
                <w:spacing w:val="-2"/>
                <w:sz w:val="22"/>
                <w:szCs w:val="22"/>
              </w:rPr>
              <w:t>Проведение поверки приборов КИП с оформлением результатов поверки в протоколе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  <w:vMerge/>
          </w:tcPr>
          <w:p w:rsidR="00F00BC6" w:rsidRPr="00E96197" w:rsidRDefault="00F00BC6" w:rsidP="001D37C9"/>
        </w:tc>
        <w:tc>
          <w:tcPr>
            <w:tcW w:w="6379" w:type="dxa"/>
          </w:tcPr>
          <w:p w:rsidR="00F00BC6" w:rsidRPr="00E96197" w:rsidRDefault="001D37C9" w:rsidP="001D37C9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12.</w:t>
            </w:r>
            <w:r w:rsidR="00F00BC6" w:rsidRPr="00E96197">
              <w:rPr>
                <w:b/>
                <w:bCs/>
                <w:sz w:val="22"/>
                <w:szCs w:val="22"/>
              </w:rPr>
              <w:t>Дифференцированный зачет по УП.03</w:t>
            </w:r>
          </w:p>
        </w:tc>
        <w:tc>
          <w:tcPr>
            <w:tcW w:w="992" w:type="dxa"/>
            <w:vAlign w:val="center"/>
          </w:tcPr>
          <w:p w:rsidR="00F00BC6" w:rsidRPr="00E96197" w:rsidRDefault="00F00BC6" w:rsidP="001D37C9">
            <w:pPr>
              <w:jc w:val="center"/>
            </w:pPr>
            <w:r w:rsidRPr="00E96197">
              <w:rPr>
                <w:sz w:val="22"/>
                <w:szCs w:val="22"/>
              </w:rPr>
              <w:t>6</w:t>
            </w:r>
          </w:p>
        </w:tc>
      </w:tr>
      <w:tr w:rsidR="00F00BC6" w:rsidRPr="00E96197" w:rsidTr="00A0675B">
        <w:trPr>
          <w:trHeight w:val="20"/>
        </w:trPr>
        <w:tc>
          <w:tcPr>
            <w:tcW w:w="2710" w:type="dxa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6379" w:type="dxa"/>
          </w:tcPr>
          <w:p w:rsidR="00F00BC6" w:rsidRPr="00E96197" w:rsidRDefault="00F00BC6" w:rsidP="001D37C9">
            <w:pPr>
              <w:suppressAutoHyphens/>
              <w:snapToGrid w:val="0"/>
              <w:jc w:val="right"/>
              <w:rPr>
                <w:b/>
                <w:lang w:eastAsia="ar-SA"/>
              </w:rPr>
            </w:pPr>
            <w:r w:rsidRPr="00E96197">
              <w:rPr>
                <w:b/>
                <w:sz w:val="22"/>
                <w:szCs w:val="22"/>
                <w:lang w:eastAsia="ar-SA"/>
              </w:rPr>
              <w:t>ВСЕГО:</w:t>
            </w:r>
          </w:p>
        </w:tc>
        <w:tc>
          <w:tcPr>
            <w:tcW w:w="992" w:type="dxa"/>
          </w:tcPr>
          <w:p w:rsidR="00F00BC6" w:rsidRPr="00E96197" w:rsidRDefault="00F00BC6" w:rsidP="001D37C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E96197">
              <w:rPr>
                <w:b/>
                <w:sz w:val="22"/>
                <w:szCs w:val="22"/>
                <w:lang w:eastAsia="ar-SA"/>
              </w:rPr>
              <w:t>72</w:t>
            </w:r>
          </w:p>
        </w:tc>
      </w:tr>
    </w:tbl>
    <w:p w:rsidR="00F00BC6" w:rsidRPr="00E96197" w:rsidRDefault="00F00BC6" w:rsidP="001D37C9">
      <w:pPr>
        <w:pStyle w:val="1"/>
        <w:spacing w:line="240" w:lineRule="auto"/>
        <w:rPr>
          <w:sz w:val="22"/>
          <w:szCs w:val="22"/>
        </w:rPr>
      </w:pPr>
    </w:p>
    <w:p w:rsidR="00F00BC6" w:rsidRDefault="00F00BC6" w:rsidP="001D37C9">
      <w:pPr>
        <w:widowControl w:val="0"/>
        <w:jc w:val="center"/>
        <w:rPr>
          <w:b/>
          <w:bCs/>
        </w:rPr>
      </w:pPr>
    </w:p>
    <w:p w:rsidR="00F00BC6" w:rsidRDefault="00F00BC6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Default="00304309" w:rsidP="001D37C9">
      <w:pPr>
        <w:widowControl w:val="0"/>
        <w:jc w:val="center"/>
        <w:rPr>
          <w:b/>
          <w:bCs/>
        </w:rPr>
      </w:pPr>
    </w:p>
    <w:p w:rsidR="00304309" w:rsidRPr="00304309" w:rsidRDefault="00F00BC6" w:rsidP="00304309">
      <w:pPr>
        <w:widowControl w:val="0"/>
        <w:jc w:val="center"/>
        <w:rPr>
          <w:b/>
          <w:bCs/>
        </w:rPr>
      </w:pPr>
      <w:r>
        <w:rPr>
          <w:b/>
          <w:bCs/>
        </w:rPr>
        <w:t>3</w:t>
      </w:r>
      <w:r w:rsidRPr="00B32B0E">
        <w:rPr>
          <w:b/>
          <w:bCs/>
          <w:caps/>
        </w:rPr>
        <w:t xml:space="preserve">. </w:t>
      </w:r>
      <w:r w:rsidRPr="00235317">
        <w:rPr>
          <w:b/>
        </w:rPr>
        <w:t>ТРЕБОВАНИЯ К УСЛОВИЯМ ПРОВЕДЕНИЯ ПРАКТИКИ</w:t>
      </w:r>
      <w:r w:rsidRPr="00235317">
        <w:rPr>
          <w:b/>
          <w:bCs/>
          <w:caps/>
        </w:rPr>
        <w:t xml:space="preserve"> 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CF04BE">
        <w:rPr>
          <w:b/>
        </w:rPr>
        <w:t>3.1 Требования к материально-техническому обеспечению</w:t>
      </w:r>
      <w:r>
        <w:rPr>
          <w:b/>
        </w:rPr>
        <w:t xml:space="preserve"> места практики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Реализация учебной практики предполагает наличие:</w:t>
      </w:r>
    </w:p>
    <w:p w:rsidR="00304309" w:rsidRPr="00304309" w:rsidRDefault="00304309" w:rsidP="001D37C9">
      <w:pPr>
        <w:widowControl w:val="0"/>
        <w:ind w:firstLine="709"/>
        <w:jc w:val="both"/>
        <w:rPr>
          <w:b/>
        </w:rPr>
      </w:pPr>
      <w:r w:rsidRPr="00304309">
        <w:rPr>
          <w:b/>
        </w:rPr>
        <w:t>Учебна</w:t>
      </w:r>
      <w:r>
        <w:rPr>
          <w:b/>
        </w:rPr>
        <w:t>я мастерская «Метрология и КИП»</w:t>
      </w:r>
    </w:p>
    <w:p w:rsidR="00F00BC6" w:rsidRPr="00011BE2" w:rsidRDefault="00304309" w:rsidP="001D37C9">
      <w:pPr>
        <w:widowControl w:val="0"/>
        <w:ind w:firstLine="709"/>
        <w:jc w:val="both"/>
      </w:pPr>
      <w:r>
        <w:t>Учебные л</w:t>
      </w:r>
      <w:r w:rsidR="00F00BC6" w:rsidRPr="009E6F01">
        <w:t xml:space="preserve">абораторные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</w:t>
      </w:r>
      <w:r w:rsidR="00F00BC6">
        <w:t>компьютер</w:t>
      </w:r>
      <w:r w:rsidR="00F00BC6" w:rsidRPr="009E6F01">
        <w:t xml:space="preserve"> с доступом к сети Интернет, в</w:t>
      </w:r>
      <w:r w:rsidR="00F00BC6" w:rsidRPr="009E6F01">
        <w:rPr>
          <w:bCs/>
        </w:rPr>
        <w:t>идеопроекционное оборудование и о</w:t>
      </w:r>
      <w:r w:rsidR="00F00BC6" w:rsidRPr="009E6F01">
        <w:rPr>
          <w:shd w:val="clear" w:color="auto" w:fill="FFFFFF"/>
        </w:rPr>
        <w:t>ргтехника.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 давления</w:t>
      </w:r>
      <w:r>
        <w:rPr>
          <w:bCs/>
        </w:rPr>
        <w:t>»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</w:t>
      </w:r>
      <w:r>
        <w:rPr>
          <w:bCs/>
        </w:rPr>
        <w:t xml:space="preserve"> расхода»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93273">
        <w:rPr>
          <w:bCs/>
        </w:rPr>
        <w:t xml:space="preserve">Учебный стенд </w:t>
      </w:r>
      <w:r>
        <w:rPr>
          <w:bCs/>
        </w:rPr>
        <w:t>«</w:t>
      </w:r>
      <w:r w:rsidRPr="00993273">
        <w:rPr>
          <w:bCs/>
        </w:rPr>
        <w:t>Измерительные приборы температуры</w:t>
      </w:r>
      <w:r>
        <w:rPr>
          <w:bCs/>
        </w:rPr>
        <w:t>»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A76E6">
        <w:rPr>
          <w:b/>
        </w:rPr>
        <w:t>Лаборатори</w:t>
      </w:r>
      <w:r>
        <w:rPr>
          <w:b/>
        </w:rPr>
        <w:t>и</w:t>
      </w:r>
      <w:r w:rsidRPr="00EA76E6">
        <w:rPr>
          <w:b/>
        </w:rPr>
        <w:t xml:space="preserve"> электротехники и электроники</w:t>
      </w:r>
    </w:p>
    <w:p w:rsidR="00F00BC6" w:rsidRPr="009E6F01" w:rsidRDefault="00F00BC6" w:rsidP="001D37C9">
      <w:pPr>
        <w:widowControl w:val="0"/>
        <w:ind w:firstLine="709"/>
        <w:jc w:val="both"/>
        <w:rPr>
          <w:shd w:val="clear" w:color="auto" w:fill="FFFFFF"/>
        </w:rPr>
      </w:pPr>
      <w:r w:rsidRPr="009E6F01">
        <w:t xml:space="preserve">Лабораторные стенды </w:t>
      </w:r>
      <w:r>
        <w:t>"</w:t>
      </w:r>
      <w:r w:rsidRPr="009E6F01">
        <w:t>Электротехника и основы электроники</w:t>
      </w:r>
      <w:r>
        <w:t>",</w:t>
      </w:r>
      <w:r w:rsidRPr="009E6F01">
        <w:t xml:space="preserve"> комплекты приборов по направлениям физических основ электротехники и электроники, наборы измерительных </w:t>
      </w:r>
      <w:r>
        <w:t xml:space="preserve">      </w:t>
      </w:r>
      <w:r w:rsidRPr="009E6F01">
        <w:t>приборов и оборудования, компьютер с доступом к сети Интернет, в</w:t>
      </w:r>
      <w:r w:rsidRPr="009E6F01">
        <w:rPr>
          <w:bCs/>
        </w:rPr>
        <w:t>идеопроекционное оборудование и о</w:t>
      </w:r>
      <w:r w:rsidRPr="009E6F01">
        <w:rPr>
          <w:shd w:val="clear" w:color="auto" w:fill="FFFFFF"/>
        </w:rPr>
        <w:t>ргтехника.</w:t>
      </w:r>
    </w:p>
    <w:p w:rsidR="00F00BC6" w:rsidRPr="00716CB7" w:rsidRDefault="00F00BC6" w:rsidP="001D37C9">
      <w:pPr>
        <w:widowControl w:val="0"/>
        <w:ind w:firstLine="709"/>
        <w:jc w:val="both"/>
      </w:pPr>
      <w:r w:rsidRPr="00990C1F">
        <w:t xml:space="preserve">Монтажные столы, паяльные станции, электромонтажные инструменты, слесарные инструменты, сверлильный станок, верстаки, контрольно-измерительные приборы по направлениям, комплект для безопасных работ, </w:t>
      </w:r>
      <w:r w:rsidRPr="00990C1F">
        <w:rPr>
          <w:bCs/>
        </w:rPr>
        <w:t xml:space="preserve">заготовки и </w:t>
      </w:r>
      <w:r w:rsidRPr="00990C1F">
        <w:t>расходные материалы.</w:t>
      </w:r>
    </w:p>
    <w:p w:rsidR="00F00BC6" w:rsidRPr="001A2E16" w:rsidRDefault="00F00BC6" w:rsidP="001D37C9">
      <w:pPr>
        <w:widowControl w:val="0"/>
        <w:ind w:firstLine="709"/>
        <w:jc w:val="both"/>
      </w:pPr>
      <w:r w:rsidRPr="001A2E16">
        <w:t xml:space="preserve">Реализация производственной практики предполагает наличие в организации условий для </w:t>
      </w:r>
      <w:r w:rsidRPr="001A2E16">
        <w:rPr>
          <w:bCs/>
        </w:rPr>
        <w:t xml:space="preserve">обучающегося: наличие отдельного рабочего места, </w:t>
      </w:r>
      <w:r w:rsidRPr="001A2E16">
        <w:t>обеспечивающего деятельность обучающихся в профессиональной области 40. Сквозные виды профессиональной деятельности в промышленности и выполнение всех видов деятельности, определенных содержанием ФГОС СПО.</w:t>
      </w:r>
    </w:p>
    <w:p w:rsidR="00F00BC6" w:rsidRPr="00990C1F" w:rsidRDefault="00F00BC6" w:rsidP="001D37C9">
      <w:pPr>
        <w:widowControl w:val="0"/>
        <w:ind w:firstLine="709"/>
        <w:jc w:val="both"/>
      </w:pPr>
      <w:r w:rsidRPr="001A2E16">
        <w:t>Оборудование предприятий и технологическое оснащение рабочих мест</w:t>
      </w:r>
      <w:r>
        <w:t xml:space="preserve"> </w:t>
      </w:r>
      <w:r w:rsidRPr="001A2E16">
        <w:t>производственной практики должно соответствовать содержанию деятельности и дать возможность обучающемуся овладеть профессиональными компетенциями по всем видам профессиональной деятельности, предусмотренных программой, с использованием современных технологий, материалов и оборудования.</w:t>
      </w:r>
    </w:p>
    <w:p w:rsidR="00F00BC6" w:rsidRPr="00CF04BE" w:rsidRDefault="00F00BC6" w:rsidP="001D37C9">
      <w:pPr>
        <w:widowControl w:val="0"/>
        <w:ind w:firstLine="709"/>
      </w:pPr>
      <w:r w:rsidRPr="00CF04BE">
        <w:t>Аптечка первой медицинской помощи.</w:t>
      </w:r>
    </w:p>
    <w:p w:rsidR="00F00BC6" w:rsidRPr="00CF04BE" w:rsidRDefault="00F00BC6" w:rsidP="001D37C9">
      <w:pPr>
        <w:widowControl w:val="0"/>
        <w:ind w:firstLine="709"/>
      </w:pPr>
      <w:r>
        <w:t>Наличие средств пожаротушения.</w:t>
      </w:r>
    </w:p>
    <w:p w:rsidR="00F00BC6" w:rsidRPr="005E7D9B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E7D9B">
        <w:t>Требования охраны труда, безопасности жизнедеятельности и пожарной безопасности должны соответствовать правилам и нормам.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00BC6" w:rsidRPr="00FA144A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A144A">
        <w:rPr>
          <w:b/>
        </w:rPr>
        <w:t xml:space="preserve">3.2. Требования к информационному обеспечению </w:t>
      </w:r>
      <w:r>
        <w:rPr>
          <w:b/>
        </w:rPr>
        <w:t xml:space="preserve">учебной </w:t>
      </w:r>
      <w:r w:rsidRPr="00FA144A">
        <w:rPr>
          <w:b/>
        </w:rPr>
        <w:t>практики</w:t>
      </w:r>
    </w:p>
    <w:p w:rsidR="00F00BC6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F00BC6" w:rsidRPr="00304309" w:rsidRDefault="00F00BC6" w:rsidP="001D3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304309">
        <w:rPr>
          <w:bCs/>
        </w:rPr>
        <w:t>Перечень рекомендуемых учебных изданий, Интернет-ресурсов, дополнительной литературы, который обучающийся может использовать для выполнения заданий практики</w:t>
      </w:r>
    </w:p>
    <w:p w:rsidR="00F00BC6" w:rsidRPr="00FA2308" w:rsidRDefault="00F00BC6" w:rsidP="001D37C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A2308">
        <w:rPr>
          <w:b/>
          <w:bCs/>
        </w:rPr>
        <w:t>Основные источники:</w:t>
      </w:r>
      <w:r w:rsidRPr="00FA2308">
        <w:rPr>
          <w:b/>
          <w:bCs/>
          <w:i/>
          <w:color w:val="FF0000"/>
        </w:rPr>
        <w:t xml:space="preserve"> </w:t>
      </w:r>
    </w:p>
    <w:p w:rsidR="00F00BC6" w:rsidRPr="00FA2308" w:rsidRDefault="00F00BC6" w:rsidP="001D37C9">
      <w:pPr>
        <w:pStyle w:val="afc"/>
        <w:numPr>
          <w:ilvl w:val="0"/>
          <w:numId w:val="30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bCs/>
        </w:rPr>
      </w:pPr>
      <w:r w:rsidRPr="00FA2308">
        <w:rPr>
          <w:bCs/>
        </w:rPr>
        <w:t>Александровская А.Н. Автоматика: Учебник для обучающихся учреждеий среднего профессионального образования / А.Н. Александровская. – М.: ИЦ Академия, 2013. – 256с.</w:t>
      </w:r>
    </w:p>
    <w:p w:rsidR="00F00BC6" w:rsidRPr="00BE67B8" w:rsidRDefault="00F00BC6" w:rsidP="001D37C9">
      <w:pPr>
        <w:pStyle w:val="afc"/>
        <w:numPr>
          <w:ilvl w:val="0"/>
          <w:numId w:val="30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bCs/>
        </w:rPr>
      </w:pPr>
      <w:r w:rsidRPr="00FA2308">
        <w:t>Иванов Б.К. Слесарь по контрольно-измерительным приборам и автоматике: Учебное пособие / Б.К. Иванов –Рн/Д: Феникс, 2011 – 314 с.</w:t>
      </w:r>
      <w:r>
        <w:t xml:space="preserve"> </w:t>
      </w:r>
    </w:p>
    <w:p w:rsidR="00F00BC6" w:rsidRPr="00BE67B8" w:rsidRDefault="00F00BC6" w:rsidP="001D37C9">
      <w:pPr>
        <w:pStyle w:val="afc"/>
        <w:numPr>
          <w:ilvl w:val="0"/>
          <w:numId w:val="30"/>
        </w:num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bCs/>
        </w:rPr>
      </w:pPr>
      <w:r w:rsidRPr="00FA2308">
        <w:t xml:space="preserve">Димов Ю.В. Метрология, стандартизация и сертификация. Учебник для вузов. 2-е изд. – СПб. Питер, 2015. </w:t>
      </w:r>
    </w:p>
    <w:p w:rsidR="00F00BC6" w:rsidRPr="00FA2308" w:rsidRDefault="00F00BC6" w:rsidP="001D37C9">
      <w:pPr>
        <w:numPr>
          <w:ilvl w:val="0"/>
          <w:numId w:val="30"/>
        </w:numPr>
        <w:ind w:left="0" w:firstLine="709"/>
        <w:jc w:val="both"/>
      </w:pPr>
      <w:r w:rsidRPr="00FA2308">
        <w:rPr>
          <w:bCs/>
        </w:rPr>
        <w:t>Зайцев, С. А.</w:t>
      </w:r>
      <w:r w:rsidRPr="00FA2308">
        <w:t xml:space="preserve"> Метрология, стандартизация и сертификация в машиностроении: учебник / С.А.Зайцев, А.Н.Толстов, Д.Д.Грибанов, А.Д.Куранов. - 3-е изд., испр. - Москва: Академия, 2019.- 288 с.- (Профессиональное образование). -   ISBN 978-5-4468-8114-7. - Рекомендовано ФГАУ "ФИРО" №206 от 20.06.2017.  </w:t>
      </w:r>
    </w:p>
    <w:p w:rsidR="00F00BC6" w:rsidRPr="00FA2308" w:rsidRDefault="00F00BC6" w:rsidP="001D37C9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</w:pPr>
      <w:r w:rsidRPr="00FA2308">
        <w:rPr>
          <w:bCs/>
        </w:rPr>
        <w:t>Клюев, А. С.</w:t>
      </w:r>
      <w:r w:rsidRPr="00FA2308">
        <w:t xml:space="preserve"> Автоматическое регулирование: учебник для учащихся средних специальных учебных заведений / А.С.Клюев.- Москва: АльянС, 2017.- 351 с.: ил . - ISBN 978-5-00106-143-4        </w:t>
      </w:r>
    </w:p>
    <w:p w:rsidR="00F00BC6" w:rsidRPr="00FA2308" w:rsidRDefault="00F00BC6" w:rsidP="001D37C9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</w:pPr>
      <w:r w:rsidRPr="00FA2308">
        <w:rPr>
          <w:bCs/>
        </w:rPr>
        <w:t>Клюев, А. С.</w:t>
      </w:r>
      <w:r w:rsidRPr="00FA2308">
        <w:t xml:space="preserve"> Монтаж приборов и средств автоматизации: справочник / под ред. А.С. Клюева. - Изд 2-е, перераб. и доп .- Москва: АльянС, 2019.- 728 с.: ил  . - ISBN 978-5-00106-113-7</w:t>
      </w:r>
    </w:p>
    <w:p w:rsidR="00F00BC6" w:rsidRPr="00FA2308" w:rsidRDefault="00F00BC6" w:rsidP="001D37C9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</w:pPr>
      <w:r w:rsidRPr="00FA2308">
        <w:rPr>
          <w:bCs/>
        </w:rPr>
        <w:t>Клюев, А. С.</w:t>
      </w:r>
      <w:r w:rsidRPr="00FA2308">
        <w:t xml:space="preserve"> Наладка средств автоматизации и автоматических систем регулирования: справочное пособие / А.С.Клюев, А.Т.Лебедев, С.А.Клюев, А.Г.Товарнов; под ред.А.С.Клюева. - 3-е изд., стер.- Москва: АльянС, 2019.- 368 с.: ил . - ISBN 681.515.41(075.8)</w:t>
      </w:r>
    </w:p>
    <w:p w:rsidR="00F00BC6" w:rsidRPr="00FA2308" w:rsidRDefault="00F00BC6" w:rsidP="001D37C9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</w:pPr>
      <w:r w:rsidRPr="00FA2308">
        <w:t>Мурашкина Т.И. (отв. ред.) Метрология. теория измерений. 2-е изд., испр. и доп. Учебник и практикум для СПО. – М.: Юрайт, 2017</w:t>
      </w:r>
      <w:r w:rsidRPr="00FA2308">
        <w:rPr>
          <w:bCs/>
        </w:rPr>
        <w:t>.</w:t>
      </w:r>
    </w:p>
    <w:p w:rsidR="00F00BC6" w:rsidRPr="00FA2308" w:rsidRDefault="001D37C9" w:rsidP="001D37C9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hyperlink r:id="rId7" w:history="1">
        <w:r w:rsidR="00F00BC6" w:rsidRPr="00FA2308">
          <w:t>Шишмарев, В.Ю.</w:t>
        </w:r>
      </w:hyperlink>
      <w:r w:rsidR="00F00BC6" w:rsidRPr="00FA2308">
        <w:rPr>
          <w:bCs/>
        </w:rPr>
        <w:t xml:space="preserve">Метрология, стандартизация, сертификация и техническое регулирование: учебник для студ. учреждений СПО. - М. : Издательский центр "Академия", 2014.  </w:t>
      </w:r>
    </w:p>
    <w:p w:rsidR="00F00BC6" w:rsidRPr="00FA2308" w:rsidRDefault="001D37C9" w:rsidP="001D37C9">
      <w:pPr>
        <w:numPr>
          <w:ilvl w:val="0"/>
          <w:numId w:val="30"/>
        </w:numPr>
        <w:tabs>
          <w:tab w:val="left" w:pos="993"/>
        </w:tabs>
        <w:ind w:left="0" w:firstLine="709"/>
        <w:contextualSpacing/>
        <w:rPr>
          <w:bCs/>
        </w:rPr>
      </w:pPr>
      <w:hyperlink r:id="rId8" w:history="1">
        <w:r w:rsidR="00F00BC6" w:rsidRPr="00FA2308">
          <w:t>Шишмарев, В.Ю.</w:t>
        </w:r>
      </w:hyperlink>
      <w:r w:rsidR="00F00BC6" w:rsidRPr="00FA2308">
        <w:t xml:space="preserve"> Средства измерений: учебник для студ. СПО - 6-е изд., испр. - М. : Академия, 2013</w:t>
      </w:r>
    </w:p>
    <w:p w:rsidR="00F00BC6" w:rsidRPr="002949E8" w:rsidRDefault="00F00BC6" w:rsidP="001D37C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949E8">
        <w:rPr>
          <w:b/>
          <w:bCs/>
        </w:rPr>
        <w:t xml:space="preserve">Дополнительные источники: </w:t>
      </w:r>
    </w:p>
    <w:p w:rsidR="00F00BC6" w:rsidRPr="002949E8" w:rsidRDefault="00F00BC6" w:rsidP="001D37C9">
      <w:pPr>
        <w:pStyle w:val="aff0"/>
        <w:numPr>
          <w:ilvl w:val="0"/>
          <w:numId w:val="31"/>
        </w:numPr>
        <w:ind w:left="0" w:firstLine="709"/>
        <w:jc w:val="both"/>
      </w:pPr>
      <w:r w:rsidRPr="002949E8">
        <w:t xml:space="preserve">Лагута, С. А. Оборудование электростанций и сетей. Лабораторный практикум: пособие / С. А. Лагута. — Минск: Республиканский институт профессионального образования (РИПО), 2015. — 84 c. — ISBN 978-985-503-442-2. — Текст: электронный // Электронно-библиотечная система IPR BOOKS: [сайт]. — URL: </w:t>
      </w:r>
      <w:hyperlink r:id="rId9" w:history="1">
        <w:r w:rsidRPr="002949E8">
          <w:rPr>
            <w:rStyle w:val="ae"/>
            <w:color w:val="auto"/>
          </w:rPr>
          <w:t>http://www.iprbookshop.ru/67671.html</w:t>
        </w:r>
      </w:hyperlink>
    </w:p>
    <w:p w:rsidR="00F00BC6" w:rsidRPr="002949E8" w:rsidRDefault="00F00BC6" w:rsidP="001D37C9">
      <w:pPr>
        <w:numPr>
          <w:ilvl w:val="0"/>
          <w:numId w:val="31"/>
        </w:numPr>
        <w:ind w:left="0" w:firstLine="709"/>
        <w:jc w:val="both"/>
      </w:pPr>
      <w:r w:rsidRPr="002949E8">
        <w:rPr>
          <w:bCs/>
        </w:rPr>
        <w:t>Нестеренко, В. М.</w:t>
      </w:r>
      <w:r w:rsidRPr="002949E8">
        <w:t xml:space="preserve"> Технология электромонтажных работ: учебное пособие / В.М.Нестеренко, А.М.Мысьянов. -15-е изд., стер. - Москва: Академия, 2018.- 592 с.- (Профессиональное образование).-   ISBN 978-5-4468-7395-1. - Рекомендовано ФГАУ "ФИРО", рецензия №787 от 26.12.12.  </w:t>
      </w:r>
    </w:p>
    <w:p w:rsidR="00F00BC6" w:rsidRPr="002949E8" w:rsidRDefault="00F00BC6" w:rsidP="001D37C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  <w:r w:rsidRPr="002949E8">
        <w:rPr>
          <w:b/>
          <w:bCs/>
        </w:rPr>
        <w:t xml:space="preserve">Интернет-источники: </w:t>
      </w:r>
    </w:p>
    <w:p w:rsidR="00F00BC6" w:rsidRPr="002949E8" w:rsidRDefault="001D37C9" w:rsidP="001D37C9">
      <w:pPr>
        <w:numPr>
          <w:ilvl w:val="0"/>
          <w:numId w:val="32"/>
        </w:numPr>
        <w:ind w:left="0" w:firstLine="709"/>
        <w:jc w:val="both"/>
        <w:rPr>
          <w:rStyle w:val="link1"/>
        </w:rPr>
      </w:pPr>
      <w:hyperlink r:id="rId10" w:history="1">
        <w:r w:rsidR="00F00BC6" w:rsidRPr="002949E8">
          <w:rPr>
            <w:rStyle w:val="ae"/>
            <w:color w:val="auto"/>
          </w:rPr>
          <w:t>www.metrob.ru</w:t>
        </w:r>
      </w:hyperlink>
      <w:r w:rsidR="00F00BC6" w:rsidRPr="002949E8">
        <w:rPr>
          <w:rStyle w:val="link1"/>
        </w:rPr>
        <w:t xml:space="preserve">   – (метрологическое обеспечение производства)</w:t>
      </w:r>
    </w:p>
    <w:p w:rsidR="00F00BC6" w:rsidRPr="002949E8" w:rsidRDefault="001D37C9" w:rsidP="001D37C9">
      <w:pPr>
        <w:numPr>
          <w:ilvl w:val="0"/>
          <w:numId w:val="32"/>
        </w:numPr>
        <w:ind w:left="0" w:firstLine="709"/>
        <w:jc w:val="both"/>
        <w:rPr>
          <w:rStyle w:val="link1"/>
        </w:rPr>
      </w:pPr>
      <w:hyperlink r:id="rId11" w:history="1">
        <w:r w:rsidR="00F00BC6" w:rsidRPr="002949E8">
          <w:rPr>
            <w:rStyle w:val="ae"/>
            <w:color w:val="auto"/>
          </w:rPr>
          <w:t>www.</w:t>
        </w:r>
        <w:r w:rsidR="00F00BC6" w:rsidRPr="002949E8">
          <w:rPr>
            <w:rStyle w:val="ae"/>
            <w:color w:val="auto"/>
            <w:lang w:val="en-US"/>
          </w:rPr>
          <w:t>metrologu</w:t>
        </w:r>
        <w:r w:rsidR="00F00BC6" w:rsidRPr="002949E8">
          <w:rPr>
            <w:rStyle w:val="ae"/>
            <w:color w:val="auto"/>
          </w:rPr>
          <w:t>.ru</w:t>
        </w:r>
      </w:hyperlink>
      <w:r w:rsidR="00F00BC6" w:rsidRPr="002949E8">
        <w:t xml:space="preserve"> </w:t>
      </w:r>
      <w:r w:rsidR="00F00BC6" w:rsidRPr="002949E8">
        <w:rPr>
          <w:rStyle w:val="link1"/>
        </w:rPr>
        <w:t xml:space="preserve"> – (справочник метролога)</w:t>
      </w:r>
    </w:p>
    <w:p w:rsidR="00F00BC6" w:rsidRPr="002949E8" w:rsidRDefault="00F00BC6" w:rsidP="001D37C9">
      <w:pPr>
        <w:ind w:firstLine="709"/>
        <w:jc w:val="both"/>
      </w:pPr>
      <w:r w:rsidRPr="002949E8">
        <w:t xml:space="preserve">      3. </w:t>
      </w:r>
      <w:hyperlink r:id="rId12" w:history="1">
        <w:r w:rsidRPr="002949E8">
          <w:rPr>
            <w:rStyle w:val="ae"/>
            <w:bCs/>
            <w:color w:val="auto"/>
            <w:lang w:val="en-US"/>
          </w:rPr>
          <w:t>www</w:t>
        </w:r>
        <w:r w:rsidRPr="002949E8">
          <w:rPr>
            <w:rStyle w:val="ae"/>
            <w:bCs/>
            <w:color w:val="auto"/>
          </w:rPr>
          <w:t>.</w:t>
        </w:r>
        <w:r w:rsidRPr="002949E8">
          <w:rPr>
            <w:rStyle w:val="ae"/>
            <w:bCs/>
            <w:color w:val="auto"/>
            <w:lang w:val="en-US"/>
          </w:rPr>
          <w:t>wikipedia</w:t>
        </w:r>
        <w:r w:rsidRPr="002949E8">
          <w:rPr>
            <w:rStyle w:val="ae"/>
            <w:bCs/>
            <w:color w:val="auto"/>
          </w:rPr>
          <w:t>.</w:t>
        </w:r>
        <w:r w:rsidRPr="002949E8">
          <w:rPr>
            <w:rStyle w:val="ae"/>
            <w:bCs/>
            <w:color w:val="auto"/>
            <w:lang w:val="en-US"/>
          </w:rPr>
          <w:t>org</w:t>
        </w:r>
      </w:hyperlink>
      <w:r w:rsidRPr="002949E8">
        <w:t xml:space="preserve">. </w:t>
      </w:r>
    </w:p>
    <w:p w:rsidR="00F00BC6" w:rsidRPr="002949E8" w:rsidRDefault="00F00BC6" w:rsidP="001D37C9">
      <w:pPr>
        <w:ind w:firstLine="709"/>
        <w:jc w:val="both"/>
      </w:pPr>
      <w:r w:rsidRPr="002949E8">
        <w:rPr>
          <w:rStyle w:val="c77"/>
          <w:u w:val="single"/>
        </w:rPr>
        <w:t>4.</w:t>
      </w:r>
      <w:hyperlink r:id="rId13" w:history="1">
        <w:r w:rsidRPr="002949E8">
          <w:rPr>
            <w:rStyle w:val="ae"/>
            <w:color w:val="auto"/>
          </w:rPr>
          <w:t>http://www.cooldoclad.narod.ru/</w:t>
        </w:r>
      </w:hyperlink>
      <w:r w:rsidRPr="002949E8">
        <w:rPr>
          <w:rStyle w:val="c1"/>
        </w:rPr>
        <w:t>http://priborsk.ru/katalog_oborudovaniya/uroven/urovnemery/urovnemery_poplavkovye/ruptam_-_datchik_urovnya_urovnemer_poplavkovyy/</w:t>
      </w:r>
    </w:p>
    <w:p w:rsidR="00F00BC6" w:rsidRPr="002949E8" w:rsidRDefault="00F00BC6" w:rsidP="001D37C9">
      <w:pPr>
        <w:pStyle w:val="c29"/>
        <w:shd w:val="clear" w:color="auto" w:fill="FFFFFF"/>
        <w:spacing w:before="0" w:beforeAutospacing="0" w:after="0" w:afterAutospacing="0"/>
        <w:ind w:firstLine="709"/>
        <w:jc w:val="both"/>
      </w:pPr>
      <w:r w:rsidRPr="002949E8">
        <w:rPr>
          <w:rStyle w:val="c1"/>
        </w:rPr>
        <w:t>5.  http://www.r52.ru/index.phtml?sid=26&amp;nid=35523</w:t>
      </w:r>
    </w:p>
    <w:p w:rsidR="00F00BC6" w:rsidRPr="002949E8" w:rsidRDefault="00F00BC6" w:rsidP="001D37C9">
      <w:pPr>
        <w:pStyle w:val="c29"/>
        <w:shd w:val="clear" w:color="auto" w:fill="FFFFFF"/>
        <w:spacing w:before="0" w:beforeAutospacing="0" w:after="0" w:afterAutospacing="0"/>
        <w:ind w:firstLine="709"/>
        <w:jc w:val="both"/>
      </w:pPr>
      <w:r w:rsidRPr="002949E8">
        <w:rPr>
          <w:rStyle w:val="c81c125"/>
        </w:rPr>
        <w:t>6.  </w:t>
      </w:r>
      <w:hyperlink r:id="rId14" w:history="1">
        <w:r w:rsidRPr="002949E8">
          <w:rPr>
            <w:rStyle w:val="ae"/>
            <w:color w:val="auto"/>
          </w:rPr>
          <w:t>http://www.gpns.ru/strategy/policy</w:t>
        </w:r>
      </w:hyperlink>
    </w:p>
    <w:p w:rsidR="00F00BC6" w:rsidRPr="002949E8" w:rsidRDefault="00F00BC6" w:rsidP="001D37C9">
      <w:pPr>
        <w:pStyle w:val="1"/>
        <w:keepNext w:val="0"/>
        <w:widowControl w:val="0"/>
        <w:tabs>
          <w:tab w:val="left" w:pos="916"/>
        </w:tabs>
        <w:spacing w:line="240" w:lineRule="auto"/>
        <w:ind w:firstLine="709"/>
        <w:jc w:val="both"/>
        <w:rPr>
          <w:bCs/>
          <w:sz w:val="24"/>
          <w:szCs w:val="24"/>
        </w:rPr>
      </w:pPr>
    </w:p>
    <w:p w:rsidR="00F00BC6" w:rsidRPr="00555A89" w:rsidRDefault="00F00BC6" w:rsidP="001D37C9">
      <w:pPr>
        <w:pStyle w:val="1"/>
        <w:keepNext w:val="0"/>
        <w:widowControl w:val="0"/>
        <w:tabs>
          <w:tab w:val="left" w:pos="916"/>
        </w:tabs>
        <w:spacing w:line="240" w:lineRule="auto"/>
        <w:ind w:firstLine="709"/>
        <w:jc w:val="both"/>
        <w:rPr>
          <w:bCs/>
          <w:sz w:val="24"/>
          <w:szCs w:val="24"/>
        </w:rPr>
      </w:pPr>
      <w:r w:rsidRPr="00555A89">
        <w:rPr>
          <w:bCs/>
          <w:sz w:val="24"/>
          <w:szCs w:val="24"/>
        </w:rPr>
        <w:t>3.3.Требования к соблюдению охраны труда и пожарной безопасности в соответствии с правилами и нормами, в том числе отраслевыми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</w:pPr>
      <w:r w:rsidRPr="00555A89">
        <w:t>Об утверждении Правил по охране труда при эксплуатации нефтеперерабатывающих производств, нефтебаз и автозаправочных станций - Постановление Правительства РФ от 19 июня 2012 г. № 610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</w:pPr>
      <w:r w:rsidRPr="00555A89">
        <w:t>Правила промышленной безопасности для нефтепеерабатывающих производств пб 09-310-99.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</w:pPr>
      <w:r w:rsidRPr="00555A89">
        <w:t>Межотраслевые правила по охране труда (ПОТ РМ) при эксплуатации газового хозяйства организаций ПОТ РМ-26-2003, утверждены Постановлением Минтруда России от 12 мая 2003 года.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  <w:rPr>
          <w:b/>
        </w:rPr>
      </w:pPr>
      <w:r w:rsidRPr="00555A89">
        <w:rPr>
          <w:b/>
        </w:rPr>
        <w:t>Пожарная безопасность: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</w:pPr>
      <w:r w:rsidRPr="00555A89">
        <w:t xml:space="preserve">      ППБО 116-85- Правила пожарной безопасности в нефтяной промышленности, утверждены первым заместителем министра нефтяной промышленности 25.11.1985 г.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  <w:rPr>
          <w:b/>
        </w:rPr>
      </w:pPr>
      <w:r w:rsidRPr="00555A89">
        <w:rPr>
          <w:b/>
        </w:rPr>
        <w:t>Отраслевые:</w:t>
      </w:r>
    </w:p>
    <w:p w:rsidR="00F00BC6" w:rsidRPr="00555A89" w:rsidRDefault="00F00BC6" w:rsidP="001D37C9">
      <w:pPr>
        <w:widowControl w:val="0"/>
        <w:tabs>
          <w:tab w:val="left" w:pos="916"/>
        </w:tabs>
        <w:ind w:firstLine="709"/>
        <w:jc w:val="both"/>
      </w:pPr>
      <w:r w:rsidRPr="00555A89">
        <w:t>ВППБ 01-04-98 ОАО «Газпром», утверждены Минтопэнерго РФ от 18.06 1998 г. № 214.</w:t>
      </w:r>
    </w:p>
    <w:p w:rsidR="00F00BC6" w:rsidRPr="00555A89" w:rsidRDefault="00F00BC6" w:rsidP="001D37C9">
      <w:pPr>
        <w:pStyle w:val="3"/>
        <w:widowControl w:val="0"/>
        <w:tabs>
          <w:tab w:val="left" w:pos="916"/>
        </w:tabs>
        <w:spacing w:before="0" w:beforeAutospacing="0" w:after="0" w:afterAutospacing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555A89">
        <w:rPr>
          <w:rFonts w:ascii="Times New Roman" w:hAnsi="Times New Roman"/>
          <w:b w:val="0"/>
          <w:sz w:val="24"/>
          <w:szCs w:val="24"/>
        </w:rPr>
        <w:t>Типовая инструкция по охране труда при работе с ручным слесарным инструментом</w:t>
      </w:r>
    </w:p>
    <w:p w:rsidR="00F00BC6" w:rsidRPr="00555A89" w:rsidRDefault="00F00BC6" w:rsidP="001D37C9">
      <w:pPr>
        <w:pStyle w:val="2"/>
        <w:keepNext w:val="0"/>
        <w:widowControl w:val="0"/>
        <w:tabs>
          <w:tab w:val="left" w:pos="916"/>
        </w:tabs>
        <w:spacing w:line="240" w:lineRule="auto"/>
        <w:ind w:firstLine="709"/>
        <w:jc w:val="both"/>
        <w:rPr>
          <w:b w:val="0"/>
        </w:rPr>
      </w:pPr>
      <w:r w:rsidRPr="00555A89">
        <w:rPr>
          <w:b w:val="0"/>
        </w:rPr>
        <w:t>РД 153-34.0-03.299/5-2001</w:t>
      </w:r>
    </w:p>
    <w:p w:rsidR="00F00BC6" w:rsidRDefault="00F00BC6" w:rsidP="001D37C9">
      <w:pPr>
        <w:widowControl w:val="0"/>
        <w:ind w:firstLine="709"/>
        <w:jc w:val="both"/>
        <w:rPr>
          <w:b/>
          <w:bCs/>
        </w:rPr>
      </w:pPr>
    </w:p>
    <w:p w:rsidR="00F00BC6" w:rsidRPr="00555A89" w:rsidRDefault="00F00BC6" w:rsidP="001D37C9">
      <w:pPr>
        <w:widowControl w:val="0"/>
        <w:ind w:firstLine="709"/>
        <w:jc w:val="both"/>
        <w:rPr>
          <w:b/>
          <w:bCs/>
        </w:rPr>
      </w:pPr>
      <w:r w:rsidRPr="00555A89">
        <w:rPr>
          <w:b/>
          <w:bCs/>
        </w:rPr>
        <w:t>ИНСТРУКЦИЯ ПО ОХРАНЕ ТРУДА ДЛЯ СЛЕСАРЯ ПО КОНТРОЛЬНО-ИЗМЕРИТЕЛЬНЫМ ПРИБОРАМ  И АВТОМАТИКЕ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К техническому обслуживанию и ремонту контрольно-измерительных приборов и средств автоматики допускаются лица, достигшие 18 лет, прошедшие медицинское освидетельствование, теоретическую и практическую подготовку, проверку знаний в квалификационной комиссии с присвоением группы по электробезопасности не ниже III и получившие удостоверение на допуск к самостоятельной работе.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Слесарь КИПиА может быть подвержен воздействию следующих опасных для здоровья факторов: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поражению электрическим током;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отравлению токсичными парами и газами;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термическим ожогам.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Слесарь КИПиА обеспечивается спецодеждой и спецобувью в соответствии с действующими нормами.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При работе с электрооборудованием слесаря КИПиА необходимо обеспечить основными и дополнительными защитными средствами, обеспечивающими безопасность его работы (диэлектрические перчатки, диэлектрический коврик, инструмент с изолирующими рукоятками, переносные заземления, плакаты и т.д.).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Слесарю КИПиА необходимо уметь пользоваться средствами пожаротушения, знать места их расположения.</w:t>
      </w:r>
    </w:p>
    <w:p w:rsidR="00F00BC6" w:rsidRPr="00555A89" w:rsidRDefault="00F00BC6" w:rsidP="001D37C9">
      <w:pPr>
        <w:widowControl w:val="0"/>
        <w:ind w:firstLine="709"/>
        <w:jc w:val="both"/>
      </w:pPr>
      <w:r w:rsidRPr="00555A89">
        <w:t>Безопасность эксплуатации приборов автоматики, находящихся в пожаро- и взрывоопасных зонах, необходимо обеспечивать наличием систем соответствующей защиты.</w:t>
      </w:r>
    </w:p>
    <w:p w:rsidR="00F00BC6" w:rsidRPr="00555A89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b/>
          <w:sz w:val="24"/>
        </w:rPr>
      </w:pPr>
      <w:r w:rsidRPr="00555A89">
        <w:rPr>
          <w:b/>
        </w:rPr>
        <w:t>Требования охраны труда перед началом работы</w:t>
      </w:r>
    </w:p>
    <w:p w:rsidR="00F00BC6" w:rsidRPr="00555A89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555A89">
        <w:rPr>
          <w:rStyle w:val="FontStyle11"/>
          <w:rFonts w:ascii="Times New Roman" w:hAnsi="Times New Roman"/>
          <w:sz w:val="24"/>
        </w:rPr>
        <w:t>Надеть спецодежду, проверить наличие и исправность средств защиты, приспособлений и инструментов, применяемых в работе.</w:t>
      </w:r>
    </w:p>
    <w:p w:rsidR="00F00BC6" w:rsidRPr="00555A89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555A89">
        <w:rPr>
          <w:rStyle w:val="FontStyle11"/>
          <w:rFonts w:ascii="Times New Roman" w:hAnsi="Times New Roman"/>
          <w:sz w:val="24"/>
        </w:rPr>
        <w:t>Осмотреть свое рабочее место, проверить исправность инструмента и приспособлений</w:t>
      </w:r>
    </w:p>
    <w:p w:rsidR="00F00BC6" w:rsidRPr="00555A89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555A89">
        <w:rPr>
          <w:rStyle w:val="FontStyle11"/>
          <w:rFonts w:ascii="Times New Roman" w:hAnsi="Times New Roman"/>
          <w:sz w:val="24"/>
        </w:rPr>
        <w:t>Убедиться в нормальной освещенности при обслуживании КИП и А.</w:t>
      </w:r>
    </w:p>
    <w:p w:rsidR="00F00BC6" w:rsidRPr="00555A89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555A89">
        <w:rPr>
          <w:rStyle w:val="FontStyle11"/>
          <w:rFonts w:ascii="Times New Roman" w:hAnsi="Times New Roman"/>
          <w:sz w:val="24"/>
        </w:rPr>
        <w:t xml:space="preserve">При обнаружении неисправности средств защиты, слесарь КИП и А обязан поставить об этом в известность непосредственного руководителя. 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Запрещается применение защитных средств, не прошедших очередного испытания.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Для подготовки рабочего места при работах на электрооборудовании со снятием          напряжения после согласования с оперативным персоналом провести необходимые отключения (переключения) и принять меры, препятствующие подаче напряжения на место работы      вследствие ошибочного или самопроизвольного включения коммутационной аппаратуры.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При необходимости производства каких-либо работ в цепях или на аппаратуре релейной защиты, электроавтоматики и телемеханики при включенном основном оборудовании следует принять меры против его случайного отключения.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Не допускается установка и пользование контрольно-измерительными приборами: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не имеющими клейма или с просроченным клеймом, без свидетельств и аттестатов;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не отвечающими установленному классу точности измерения;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поврежденными и нуждающимися в ремонте и поверке.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При работах в устройствах КИПиА следует пользоваться слесарно-монтажным инструментом с изолирующими рукоятками.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Работу в цепях устройств релейной защиты, электроавтоматики и телемеханики проводить по исполнительным схемам; работа без схем (по памяти) запрещается.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Для обеспечения безопасности работ, проводимых в цепях измерительных приборов и устройств релейной защиты, все вторичные обмотки измерительных трансформаторов тока и напряжения должны иметь постоянное заземление.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Не допускается вскрывать и осматривать КИПиА во взрывоопасных зонах без снятия электрического напряжения.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Контрольно-измерительные и регулирующие приборы, не имеющие соответствующей маркировки о виде и уровне взрывозащищенности, необходимо установить в изолированных от взрывоопасной среды помещениях.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Не допускается складывать инструмент, приборы и детали на работающее технологическое оборудование, загромождать рабочее место или проходы какими-либо предметами.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При загорании на электроустановках следует пользоваться углекислотными и порошковыми огнетушителями.</w:t>
      </w:r>
    </w:p>
    <w:p w:rsidR="00F00BC6" w:rsidRPr="00A45742" w:rsidRDefault="00F00BC6" w:rsidP="001D37C9">
      <w:pPr>
        <w:widowControl w:val="0"/>
        <w:ind w:firstLine="709"/>
        <w:jc w:val="both"/>
        <w:rPr>
          <w:b/>
        </w:rPr>
      </w:pPr>
      <w:r w:rsidRPr="00A45742">
        <w:rPr>
          <w:b/>
        </w:rPr>
        <w:t>Требования безопасности во время работы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 xml:space="preserve">Результаты осмотров и ремонта КИП и А фиксируются в оперативном журнале осмотров 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Поставить в известность персонал, кто обслуживает оборудование, оснащенными КИП, о проводимых работах.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При просмотре внутренних частей КИП и А отключить приборы от питающих сетей с последующей проверкой отсутствия напряжения на отключенном оборудовании.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 xml:space="preserve">Отключение производить в диэлектрических перчатках, стоя на резиновом коврике.  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Правильность отключения коммуникационных аппаратов напряжением до 1000В с недоступными для осмотра контактами (автоматы, пакетные выключатели, рубильники в закрытом исполнении) определяется проверкой отсутствия напряжения на их зажимах или отходящих шинах, или проводах.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Слесарю КИП и А запрещается: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выполнять работы на установках, находящихся под напряжением;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прикасаться к неизолированным токоведущим частям установок после их подключению к электросети;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использовать приборы с просроченным сроком испытания;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 xml:space="preserve">- снимать предупреждающие плакаты и ограждения в электроустановках; 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допускать посторонних лиц на рабочие места;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брать ртуть незащищенными руками или производить ее отбор отсасыванием через трубу;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>- сливать ртуть в канализацию.</w:t>
      </w:r>
      <w:r w:rsidRPr="00A45742">
        <w:t xml:space="preserve"> 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>Произвести необходимые для производства работ отключения, вывесить предупредительные плакаты: «Не включать – работают люди!», при необходимости оградить рабочее место и вывесить плакат: «Стой! Опасно для жизни!».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Выполнить все необходимые организационные и технические мероприятия для обеспечения безопасных условий труда на рабочем месте.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i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Слесарь КИПиА перед пуском временно отключенного оборудования обязан это оборудование осмотреть, убедиться в готовности к приему напряжения и предупредить работающий на нем персонал о предстоящем включении.</w:t>
      </w:r>
      <w:r w:rsidRPr="00A45742">
        <w:rPr>
          <w:i/>
        </w:rPr>
        <w:t xml:space="preserve"> </w:t>
      </w:r>
    </w:p>
    <w:p w:rsidR="00F00BC6" w:rsidRPr="00A45742" w:rsidRDefault="00F00BC6" w:rsidP="001D37C9">
      <w:pPr>
        <w:widowControl w:val="0"/>
        <w:ind w:firstLine="709"/>
        <w:jc w:val="both"/>
        <w:rPr>
          <w:b/>
        </w:rPr>
      </w:pPr>
      <w:r w:rsidRPr="00A45742">
        <w:rPr>
          <w:b/>
        </w:rPr>
        <w:t>Требования безопасности в аварийных ситуациях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При возникновении аварийной ситуации (повышенная загазованность, загорание) необходимо отключить общий рубильник, работы немедленно прекратить, выйти из опасной зоны, сообщить старшему по смене, приступить к устранению аварийной ситуации согласно плану ликвидации аварий.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При загорании на электроустановках следует пользоваться углекислыми и порошковыми огнетушителями.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>При поражении электрическим током необходимо освободить пострадавшего от напряжения, при необходимости вызвать «Скорую помощь», оказать первую помощь. Сообщить старшему по смене.</w:t>
      </w:r>
    </w:p>
    <w:p w:rsidR="00F00BC6" w:rsidRPr="00A45742" w:rsidRDefault="00F00BC6" w:rsidP="001D37C9">
      <w:pPr>
        <w:widowControl w:val="0"/>
        <w:ind w:firstLine="709"/>
        <w:jc w:val="both"/>
        <w:rPr>
          <w:b/>
        </w:rPr>
      </w:pPr>
      <w:r w:rsidRPr="00A45742">
        <w:rPr>
          <w:b/>
        </w:rPr>
        <w:t>Требования безопасности по окончании работ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Удалить временное ограждение и снять предупреждающие и запрещающие плакаты.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>Убрать инструмент и оставшиеся неиспользованные материалы на свои места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Убрать рабочее место.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Убрать нефтепродукты, разлитые при вскрытии приборов для ремонта или отсоединении их от технологического оборудования или трубопроводов, а место, залитое нефтепродуктами, засыпать песком или промыть водой.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Установить на место постоянные ограждения.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t>После согласования с оперативным персоналом произвести необходимые включения (переключения).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t>Оформить окончание работ записью в оперативном журнале.</w:t>
      </w:r>
      <w:r w:rsidRPr="00A45742">
        <w:rPr>
          <w:rStyle w:val="FontStyle11"/>
          <w:rFonts w:ascii="Times New Roman" w:hAnsi="Times New Roman"/>
          <w:sz w:val="24"/>
        </w:rPr>
        <w:t>о произведенной работе.</w:t>
      </w:r>
    </w:p>
    <w:p w:rsidR="00F00BC6" w:rsidRPr="00A45742" w:rsidRDefault="00F00BC6" w:rsidP="001D37C9">
      <w:pPr>
        <w:widowControl w:val="0"/>
        <w:ind w:firstLine="709"/>
        <w:jc w:val="both"/>
      </w:pPr>
      <w:r w:rsidRPr="00A45742">
        <w:rPr>
          <w:rStyle w:val="FontStyle11"/>
          <w:rFonts w:ascii="Times New Roman" w:hAnsi="Times New Roman"/>
          <w:sz w:val="24"/>
        </w:rPr>
        <w:t>Сообщить непосредственному руководителю об окончании работ.</w:t>
      </w:r>
    </w:p>
    <w:p w:rsidR="00F00BC6" w:rsidRPr="00A45742" w:rsidRDefault="00F00BC6" w:rsidP="001D37C9">
      <w:pPr>
        <w:widowControl w:val="0"/>
        <w:ind w:firstLine="709"/>
        <w:jc w:val="both"/>
        <w:rPr>
          <w:b/>
        </w:rPr>
      </w:pPr>
      <w:r w:rsidRPr="00A45742">
        <w:rPr>
          <w:b/>
        </w:rPr>
        <w:t>Правила электробезопасности для слесаря КИПиА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Электрический ток напряжением 220/380В представляет опасность. Контакт с таким напряжением может привести к травмам и даже к летальному исходу. Поражение электротоком возможно при касании к оголенным частям обслуживаемого оборудования без средств индивидуальной защиты.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Электрооборудование должно быть изготовлено во взрывобезопасном исполнении, заземлено и ограждено. Слесари КИП и А должны быть обучены безопасным приёмам и методам труда при работе в электроустановках с присвоением квалификационной группы по электробезопасности, которая ежегодно подтверждается после сдачи экзамена допуск к самостоятельной работе в электроустановках.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Не допускается самовольное проведение работ в действующих электроустановках, а также расширение рабочих мест и объема задания распоряжением или утвержденным перечнем работ, выполняемых в порядке текущей эксплуатации.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В электроустановках напряжением до 1000 В при работе под напряжением необходимо: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оградить расположенные вблизи рабочего места другие токоведущие части, находящиеся под напряжением, к которым возможно случайное прикосновение;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работать в диэлектрических галошах или стоя на изолирующей подставке либо на резиновом диэлектрическом ковре;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применять изолированный инструмент (у отверток, кроме того, должен быть изолирован стержень) или пользоваться диэлектрическими перчатками:</w:t>
      </w:r>
    </w:p>
    <w:p w:rsidR="00F00BC6" w:rsidRPr="00A45742" w:rsidRDefault="00F00BC6" w:rsidP="001D37C9">
      <w:pPr>
        <w:widowControl w:val="0"/>
        <w:ind w:firstLine="709"/>
        <w:jc w:val="both"/>
        <w:rPr>
          <w:rStyle w:val="FontStyle11"/>
          <w:rFonts w:ascii="Times New Roman" w:hAnsi="Times New Roman"/>
          <w:sz w:val="24"/>
        </w:rPr>
      </w:pPr>
      <w:r w:rsidRPr="00A45742">
        <w:rPr>
          <w:rStyle w:val="FontStyle11"/>
          <w:rFonts w:ascii="Times New Roman" w:hAnsi="Times New Roman"/>
          <w:sz w:val="24"/>
        </w:rPr>
        <w:t>- не допускается работать в одежде с короткими или засученными рукавами, а также использовать ножовки, напильники, металлические метры и т.п.</w:t>
      </w:r>
    </w:p>
    <w:p w:rsidR="00F00BC6" w:rsidRPr="00A45742" w:rsidRDefault="00F00BC6" w:rsidP="001D37C9">
      <w:pPr>
        <w:widowControl w:val="0"/>
        <w:ind w:firstLine="709"/>
        <w:jc w:val="both"/>
      </w:pPr>
    </w:p>
    <w:p w:rsidR="00F00BC6" w:rsidRDefault="00F00BC6" w:rsidP="001D37C9">
      <w:pPr>
        <w:pStyle w:val="1"/>
        <w:keepNext w:val="0"/>
        <w:widowControl w:val="0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CD2424">
        <w:rPr>
          <w:color w:val="000000"/>
          <w:sz w:val="24"/>
          <w:szCs w:val="24"/>
        </w:rPr>
        <w:t>. ОСОБЕННОСТИ ОРГАНИЗАЦИИ ПРАКТИКИ ДЛЯ ОБУЧАЮЩИХСЯ С</w:t>
      </w:r>
    </w:p>
    <w:p w:rsidR="00F00BC6" w:rsidRPr="00CD2424" w:rsidRDefault="00F00BC6" w:rsidP="001D37C9">
      <w:pPr>
        <w:pStyle w:val="1"/>
        <w:keepNext w:val="0"/>
        <w:widowControl w:val="0"/>
        <w:spacing w:line="240" w:lineRule="auto"/>
        <w:ind w:firstLine="709"/>
        <w:rPr>
          <w:color w:val="000000"/>
          <w:sz w:val="24"/>
          <w:szCs w:val="24"/>
        </w:rPr>
      </w:pPr>
      <w:r w:rsidRPr="00CD2424">
        <w:rPr>
          <w:color w:val="000000"/>
          <w:sz w:val="24"/>
          <w:szCs w:val="24"/>
        </w:rPr>
        <w:t xml:space="preserve"> ОГРАНИЧЕННЫМИ ВОЗМОЖНОСТЯМИ ЗДОРОВЬЯ</w:t>
      </w:r>
    </w:p>
    <w:p w:rsidR="00F00BC6" w:rsidRPr="00CD2424" w:rsidRDefault="00F00BC6" w:rsidP="001D37C9">
      <w:pPr>
        <w:widowControl w:val="0"/>
        <w:autoSpaceDE w:val="0"/>
        <w:autoSpaceDN w:val="0"/>
        <w:adjustRightInd w:val="0"/>
        <w:ind w:firstLine="709"/>
        <w:jc w:val="center"/>
      </w:pPr>
    </w:p>
    <w:p w:rsidR="00F00BC6" w:rsidRPr="00CD2424" w:rsidRDefault="00F00BC6" w:rsidP="001D37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2424">
        <w:rPr>
          <w:rFonts w:ascii="Times New Roman" w:hAnsi="Times New Roman" w:cs="Times New Roman"/>
          <w:bCs/>
          <w:sz w:val="24"/>
          <w:szCs w:val="24"/>
        </w:rPr>
        <w:t>4.1.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>
        <w:t>4</w:t>
      </w:r>
      <w:r w:rsidRPr="00743A93">
        <w:t xml:space="preserve">.2. При организации </w:t>
      </w:r>
      <w:r>
        <w:t>практики</w:t>
      </w:r>
      <w:r w:rsidRPr="00743A93">
        <w:t xml:space="preserve"> обеспечивается соблюдение </w:t>
      </w:r>
      <w:r w:rsidRPr="002E0892">
        <w:t>следующих  требований</w:t>
      </w:r>
      <w:r w:rsidRPr="00743A93">
        <w:t>: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>
        <w:t>проведение практики</w:t>
      </w:r>
      <w:r w:rsidRPr="00743A93">
        <w:t xml:space="preserve"> для лиц с ограниченными возможностями здоровья совместно с </w:t>
      </w:r>
      <w:r>
        <w:t>обучающимися</w:t>
      </w:r>
      <w:r w:rsidRPr="00743A93">
        <w:t>, не имеющими ограниченных возможностей здоровья, допускается, если это не создает трудностей для обучающихся;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 w:rsidRPr="00743A93">
        <w:t xml:space="preserve">присутствие </w:t>
      </w:r>
      <w:r>
        <w:t xml:space="preserve">на практике </w:t>
      </w:r>
      <w:r w:rsidRPr="00743A93">
        <w:t xml:space="preserve">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</w:t>
      </w:r>
      <w:r>
        <w:t>руководителем практики, наставником</w:t>
      </w:r>
      <w:r w:rsidRPr="00743A93">
        <w:t>);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 w:rsidRPr="00743A93">
        <w:t xml:space="preserve">пользование необходимыми </w:t>
      </w:r>
      <w:r>
        <w:t>техническими средствами при прохождени</w:t>
      </w:r>
      <w:r w:rsidRPr="00743A93">
        <w:t>и</w:t>
      </w:r>
      <w:r>
        <w:t xml:space="preserve"> практики</w:t>
      </w:r>
      <w:r w:rsidRPr="00743A93">
        <w:t>, выполнении заданий с учетом их индивидуальных особенностей;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 w:rsidRPr="00743A93">
        <w:t xml:space="preserve">обеспечение возможности беспрепятственного доступа обучающихся </w:t>
      </w:r>
      <w:r>
        <w:t>на базу практики</w:t>
      </w:r>
      <w:r w:rsidRPr="00743A93">
        <w:t>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:rsidR="00F00BC6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4.3. </w:t>
      </w:r>
      <w:r w:rsidRPr="00743A93">
        <w:t xml:space="preserve">При </w:t>
      </w:r>
      <w:r>
        <w:t>прохождении практики</w:t>
      </w:r>
      <w:r w:rsidRPr="00743A93">
        <w:t xml:space="preserve"> возможно:</w:t>
      </w:r>
    </w:p>
    <w:p w:rsidR="00F00BC6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 w:rsidRPr="00743A93">
        <w:t xml:space="preserve">предоставление обучающимся права выбора </w:t>
      </w:r>
      <w:r>
        <w:t>последовательности выполнения работ;</w:t>
      </w:r>
    </w:p>
    <w:p w:rsidR="00F00BC6" w:rsidRPr="00743A93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:rsidR="00F00BC6" w:rsidRDefault="00F00BC6" w:rsidP="001D37C9">
      <w:pPr>
        <w:widowControl w:val="0"/>
        <w:autoSpaceDE w:val="0"/>
        <w:autoSpaceDN w:val="0"/>
        <w:adjustRightInd w:val="0"/>
        <w:ind w:firstLine="709"/>
        <w:jc w:val="both"/>
      </w:pPr>
      <w:r>
        <w:t>4.4.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:rsidR="00F00BC6" w:rsidRDefault="00F00BC6" w:rsidP="001D37C9">
      <w:pPr>
        <w:widowControl w:val="0"/>
        <w:ind w:firstLine="709"/>
        <w:rPr>
          <w:i/>
          <w:highlight w:val="yellow"/>
        </w:rPr>
      </w:pPr>
    </w:p>
    <w:p w:rsidR="00F00BC6" w:rsidRDefault="00F00BC6" w:rsidP="001D37C9">
      <w:pPr>
        <w:widowControl w:val="0"/>
        <w:ind w:firstLine="709"/>
        <w:rPr>
          <w:i/>
          <w:highlight w:val="yellow"/>
        </w:rPr>
      </w:pPr>
    </w:p>
    <w:p w:rsidR="00304309" w:rsidRDefault="00304309" w:rsidP="001D37C9">
      <w:pPr>
        <w:widowControl w:val="0"/>
        <w:ind w:firstLine="709"/>
        <w:rPr>
          <w:i/>
          <w:highlight w:val="yellow"/>
        </w:rPr>
      </w:pPr>
    </w:p>
    <w:p w:rsidR="00304309" w:rsidRDefault="00304309" w:rsidP="001D37C9">
      <w:pPr>
        <w:widowControl w:val="0"/>
        <w:ind w:firstLine="709"/>
        <w:rPr>
          <w:i/>
          <w:highlight w:val="yellow"/>
        </w:rPr>
      </w:pPr>
    </w:p>
    <w:p w:rsidR="00304309" w:rsidRDefault="00304309" w:rsidP="001D37C9">
      <w:pPr>
        <w:widowControl w:val="0"/>
        <w:ind w:firstLine="709"/>
        <w:rPr>
          <w:i/>
          <w:highlight w:val="yellow"/>
        </w:rPr>
      </w:pPr>
    </w:p>
    <w:p w:rsidR="00304309" w:rsidRDefault="00304309" w:rsidP="001D37C9">
      <w:pPr>
        <w:widowControl w:val="0"/>
        <w:ind w:firstLine="709"/>
        <w:rPr>
          <w:i/>
          <w:highlight w:val="yellow"/>
        </w:rPr>
      </w:pPr>
    </w:p>
    <w:p w:rsidR="00304309" w:rsidRDefault="00304309" w:rsidP="001D37C9">
      <w:pPr>
        <w:widowControl w:val="0"/>
        <w:ind w:firstLine="709"/>
        <w:rPr>
          <w:i/>
          <w:highlight w:val="yellow"/>
        </w:rPr>
      </w:pPr>
    </w:p>
    <w:p w:rsidR="00F00BC6" w:rsidRDefault="00F00BC6" w:rsidP="001D37C9">
      <w:pPr>
        <w:widowControl w:val="0"/>
        <w:ind w:firstLine="709"/>
        <w:jc w:val="center"/>
        <w:rPr>
          <w:b/>
          <w:caps/>
          <w:snapToGrid w:val="0"/>
        </w:rPr>
      </w:pPr>
      <w:r w:rsidRPr="00F46533">
        <w:rPr>
          <w:b/>
          <w:caps/>
          <w:snapToGrid w:val="0"/>
        </w:rPr>
        <w:t>5.</w:t>
      </w:r>
      <w:r>
        <w:rPr>
          <w:b/>
          <w:caps/>
          <w:snapToGrid w:val="0"/>
        </w:rPr>
        <w:t xml:space="preserve"> </w:t>
      </w:r>
      <w:r w:rsidRPr="00F46533">
        <w:rPr>
          <w:b/>
          <w:caps/>
          <w:snapToGrid w:val="0"/>
        </w:rPr>
        <w:t xml:space="preserve">Методические указания по </w:t>
      </w:r>
      <w:r w:rsidRPr="00B32B0E">
        <w:rPr>
          <w:b/>
          <w:caps/>
        </w:rPr>
        <w:t>оформлению отчетной документации</w:t>
      </w:r>
      <w:r w:rsidRPr="00F46533">
        <w:rPr>
          <w:b/>
          <w:caps/>
          <w:snapToGrid w:val="0"/>
        </w:rPr>
        <w:t xml:space="preserve"> </w:t>
      </w:r>
    </w:p>
    <w:p w:rsidR="00F00BC6" w:rsidRPr="00B32B0E" w:rsidRDefault="00F00BC6" w:rsidP="001D37C9">
      <w:pPr>
        <w:widowControl w:val="0"/>
        <w:ind w:firstLine="709"/>
        <w:jc w:val="center"/>
        <w:rPr>
          <w:b/>
          <w:caps/>
          <w:sz w:val="16"/>
          <w:szCs w:val="16"/>
        </w:rPr>
      </w:pP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практикантами подтверждающие выполнение заданий на практике.</w:t>
      </w: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  <w:r w:rsidRPr="00FA144A">
        <w:rPr>
          <w:b/>
        </w:rPr>
        <w:t>Документация по итогам прохождения учебной практики:</w:t>
      </w: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  <w:r w:rsidRPr="00FA144A">
        <w:rPr>
          <w:color w:val="0F0F0F"/>
          <w:spacing w:val="2"/>
          <w:shd w:val="clear" w:color="auto" w:fill="FFFFFF"/>
        </w:rPr>
        <w:t>Учебная  практика не подразумевает внедрения студента в рабочую обстановку. Это групповые занятия, где необходимо изучить теоретический материал и выполнить некоторые практические задачи</w:t>
      </w:r>
      <w:r w:rsidRPr="00FA144A">
        <w:rPr>
          <w:b/>
        </w:rPr>
        <w:t xml:space="preserve">, </w:t>
      </w:r>
      <w:r w:rsidRPr="00FA144A">
        <w:t>которые отражаются</w:t>
      </w:r>
      <w:r w:rsidRPr="00FA144A">
        <w:rPr>
          <w:b/>
        </w:rPr>
        <w:t xml:space="preserve"> в дневнике.</w:t>
      </w:r>
    </w:p>
    <w:p w:rsidR="00F00BC6" w:rsidRPr="00FA144A" w:rsidRDefault="00F00BC6" w:rsidP="001D37C9">
      <w:pPr>
        <w:pStyle w:val="Default"/>
        <w:widowControl w:val="0"/>
        <w:ind w:firstLine="709"/>
        <w:jc w:val="both"/>
      </w:pPr>
      <w:r w:rsidRPr="00FA144A">
        <w:t xml:space="preserve">Дневник по практике – один из основных документов студента, отражающий качество его работы во время прохождения учебной и производственной практики. </w:t>
      </w: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  <w:r w:rsidRPr="00FA144A">
        <w:t xml:space="preserve">Дневник имеет титульный лист и внутренние страницы. На </w:t>
      </w:r>
      <w:r w:rsidRPr="00FA144A">
        <w:rPr>
          <w:bCs/>
        </w:rPr>
        <w:t>т</w:t>
      </w:r>
      <w:r w:rsidRPr="00FA144A">
        <w:t>итульном листе должны быть указаны наименование учебного заведения, наименование вида практики, наименование профессионального модуля, профессии.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>- дневник по учебной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FA144A">
        <w:rPr>
          <w:i/>
        </w:rPr>
        <w:t>приложение А</w:t>
      </w:r>
      <w:r w:rsidRPr="00FA144A">
        <w:t>)</w:t>
      </w: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  <w:r w:rsidRPr="00FA144A">
        <w:rPr>
          <w:b/>
        </w:rPr>
        <w:t xml:space="preserve">Инструкция по ведению дневника учебной практики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В течение всего периода учебной практики студентом ведется дневник. Оформление дневника представляет собой краткое содержание всех видов работ, выполняемых студентом во время учебной практики Заполнение дневника осуществляется в течении урока учебной практики. Записи должны отражать содержание работ, выполненных в течение дня.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Цель ведения дневника учебной практики - накопление и дальнейшее осмысление информации о выполняемых работах.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Материалы, собранные в дневнике учебной практики, в последующем могут быть использованы в ходе учебно-исследовательской работы студента: </w:t>
      </w:r>
      <w:r w:rsidRPr="00FA144A">
        <w:sym w:font="Symbol" w:char="F02D"/>
      </w:r>
      <w:r w:rsidRPr="00FA144A">
        <w:t xml:space="preserve"> в выступлении на отчетной конференции по ученой практике,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sym w:font="Symbol" w:char="F02D"/>
      </w:r>
      <w:r w:rsidRPr="00FA144A">
        <w:t xml:space="preserve"> в написании курсовых работ, выпускной квалификационной работы,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sym w:font="Symbol" w:char="F02D"/>
      </w:r>
      <w:r w:rsidRPr="00FA144A">
        <w:t xml:space="preserve"> в подготовке и участии в студенческих конференциях.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Дневник заверяется подписью группового руководителя практики.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Содержание деятельности практиканта определяется заданиями содержания учебной практики. </w:t>
      </w:r>
    </w:p>
    <w:p w:rsidR="00F00BC6" w:rsidRPr="00FA144A" w:rsidRDefault="00F00BC6" w:rsidP="001D37C9">
      <w:pPr>
        <w:widowControl w:val="0"/>
        <w:ind w:firstLine="709"/>
        <w:jc w:val="both"/>
      </w:pPr>
      <w:r w:rsidRPr="00FA144A">
        <w:t xml:space="preserve">Все записи в дневнике учебной практики должны быть сделаны аккуратно. </w:t>
      </w:r>
    </w:p>
    <w:p w:rsidR="00F00BC6" w:rsidRPr="00FA144A" w:rsidRDefault="00F00BC6" w:rsidP="001D37C9">
      <w:pPr>
        <w:pStyle w:val="Default"/>
        <w:widowControl w:val="0"/>
        <w:ind w:firstLine="709"/>
        <w:jc w:val="both"/>
      </w:pPr>
      <w:r w:rsidRPr="00FA144A">
        <w:t>В качестве приложений к дневнику возможны оформление схем, чертежей, рисунков приборов и оборудования,  ссылки на НТД, в соответствии с заданием на учебную практику.</w:t>
      </w:r>
    </w:p>
    <w:p w:rsidR="00F00BC6" w:rsidRPr="00FA144A" w:rsidRDefault="00F00BC6" w:rsidP="001D37C9">
      <w:pPr>
        <w:widowControl w:val="0"/>
        <w:ind w:firstLine="709"/>
        <w:jc w:val="both"/>
        <w:rPr>
          <w:b/>
        </w:rPr>
      </w:pPr>
    </w:p>
    <w:p w:rsidR="00F00BC6" w:rsidRPr="00FA144A" w:rsidRDefault="00F00BC6" w:rsidP="001D37C9">
      <w:pPr>
        <w:pStyle w:val="aff0"/>
        <w:widowControl w:val="0"/>
        <w:ind w:firstLine="709"/>
        <w:jc w:val="both"/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304309" w:rsidRDefault="00304309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right"/>
        <w:rPr>
          <w:i/>
        </w:rPr>
      </w:pPr>
      <w:r>
        <w:rPr>
          <w:i/>
        </w:rPr>
        <w:t xml:space="preserve">                                                                                       </w:t>
      </w:r>
      <w:r w:rsidRPr="00B32B0E">
        <w:t>(</w:t>
      </w:r>
      <w:r w:rsidRPr="00B32B0E">
        <w:rPr>
          <w:i/>
        </w:rPr>
        <w:t>приложение А</w:t>
      </w:r>
      <w:r w:rsidRPr="00B32B0E">
        <w:t>)</w:t>
      </w:r>
    </w:p>
    <w:p w:rsidR="00F00BC6" w:rsidRPr="00B32B0E" w:rsidRDefault="00F00BC6" w:rsidP="001D37C9">
      <w:pPr>
        <w:widowControl w:val="0"/>
        <w:ind w:firstLine="709"/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F00BC6" w:rsidRPr="008A4B75" w:rsidRDefault="00F00BC6" w:rsidP="001D37C9">
      <w:pPr>
        <w:widowControl w:val="0"/>
        <w:ind w:firstLine="709"/>
        <w:jc w:val="center"/>
        <w:rPr>
          <w:caps/>
          <w:shadow/>
        </w:rPr>
      </w:pPr>
      <w:r w:rsidRPr="008A4B75">
        <w:rPr>
          <w:caps/>
          <w:shadow/>
        </w:rPr>
        <w:t>«Оренбургский государственный колледж»</w:t>
      </w: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304309">
      <w:pPr>
        <w:widowControl w:val="0"/>
        <w:jc w:val="center"/>
      </w:pPr>
    </w:p>
    <w:p w:rsidR="00F00BC6" w:rsidRPr="002949E8" w:rsidRDefault="00F00BC6" w:rsidP="00304309">
      <w:pPr>
        <w:widowControl w:val="0"/>
        <w:jc w:val="center"/>
        <w:rPr>
          <w:b/>
          <w:shadow/>
        </w:rPr>
      </w:pPr>
      <w:bookmarkStart w:id="0" w:name="_GoBack"/>
      <w:r w:rsidRPr="002949E8">
        <w:rPr>
          <w:b/>
          <w:shadow/>
        </w:rPr>
        <w:t>ДНЕВНИК</w:t>
      </w:r>
    </w:p>
    <w:p w:rsidR="00F00BC6" w:rsidRPr="002949E8" w:rsidRDefault="00F00BC6" w:rsidP="00304309">
      <w:pPr>
        <w:widowControl w:val="0"/>
        <w:jc w:val="center"/>
        <w:rPr>
          <w:b/>
          <w:shadow/>
        </w:rPr>
      </w:pPr>
      <w:r w:rsidRPr="002949E8">
        <w:rPr>
          <w:b/>
          <w:shadow/>
        </w:rPr>
        <w:t>ПО УЧЕБНОЙ ПРАКТИКЕ</w:t>
      </w:r>
    </w:p>
    <w:bookmarkEnd w:id="0"/>
    <w:p w:rsidR="00F00BC6" w:rsidRPr="002949E8" w:rsidRDefault="00F00BC6" w:rsidP="001D37C9">
      <w:pPr>
        <w:widowControl w:val="0"/>
        <w:ind w:firstLine="709"/>
        <w:jc w:val="center"/>
      </w:pPr>
    </w:p>
    <w:p w:rsidR="00F00BC6" w:rsidRPr="002949E8" w:rsidRDefault="00F00BC6" w:rsidP="001D37C9">
      <w:pPr>
        <w:pStyle w:val="3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49E8">
        <w:rPr>
          <w:rFonts w:ascii="Times New Roman" w:hAnsi="Times New Roman" w:cs="Times New Roman"/>
          <w:sz w:val="24"/>
          <w:szCs w:val="24"/>
        </w:rPr>
        <w:t>по профессиональному модулю ПМ.01 Монтаж приборов и электрических схем систем автоматики в соответствии с требованиями охраны труда, бережливого производства и экологической безопасности</w:t>
      </w:r>
    </w:p>
    <w:p w:rsidR="00F00BC6" w:rsidRPr="002949E8" w:rsidRDefault="00F00BC6" w:rsidP="001D37C9">
      <w:pPr>
        <w:widowControl w:val="0"/>
        <w:ind w:firstLine="709"/>
        <w:jc w:val="both"/>
      </w:pPr>
    </w:p>
    <w:p w:rsidR="00F00BC6" w:rsidRPr="00B32B0E" w:rsidRDefault="00F00BC6" w:rsidP="001D37C9">
      <w:pPr>
        <w:widowControl w:val="0"/>
        <w:ind w:firstLine="709"/>
        <w:jc w:val="both"/>
        <w:rPr>
          <w:sz w:val="16"/>
          <w:szCs w:val="16"/>
        </w:rPr>
      </w:pPr>
      <w:r w:rsidRPr="00B32B0E">
        <w:rPr>
          <w:b/>
        </w:rPr>
        <w:t>по профессии</w:t>
      </w:r>
      <w:r w:rsidRPr="00B32B0E">
        <w:t xml:space="preserve"> </w:t>
      </w:r>
      <w:r w:rsidRPr="00DA6644">
        <w:rPr>
          <w:b/>
          <w:snapToGrid w:val="0"/>
        </w:rPr>
        <w:t>15.01.31 Мастер контрольно-измерительных приборов и автоматики</w:t>
      </w:r>
      <w:r w:rsidRPr="00B32B0E">
        <w:t xml:space="preserve"> </w:t>
      </w:r>
    </w:p>
    <w:p w:rsidR="00F00BC6" w:rsidRPr="00B32B0E" w:rsidRDefault="00F00BC6" w:rsidP="001D37C9">
      <w:pPr>
        <w:widowControl w:val="0"/>
        <w:ind w:firstLine="709"/>
        <w:jc w:val="center"/>
        <w:rPr>
          <w:i/>
          <w:sz w:val="16"/>
          <w:szCs w:val="16"/>
        </w:rPr>
      </w:pP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</w:rPr>
      </w:pPr>
    </w:p>
    <w:p w:rsidR="00F00BC6" w:rsidRPr="00B32B0E" w:rsidRDefault="00F00BC6" w:rsidP="001D37C9">
      <w:pPr>
        <w:widowControl w:val="0"/>
        <w:ind w:firstLine="709"/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F00BC6" w:rsidRPr="00B32B0E" w:rsidTr="00DF33D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F00BC6" w:rsidRPr="00B32B0E" w:rsidRDefault="00F00BC6" w:rsidP="001D37C9">
            <w:pPr>
              <w:widowControl w:val="0"/>
              <w:ind w:firstLine="709"/>
              <w:jc w:val="center"/>
            </w:pPr>
            <w:r w:rsidRPr="00B32B0E">
              <w:rPr>
                <w:b/>
              </w:rPr>
              <w:t>Обучающийся(-аяся) гр</w:t>
            </w:r>
            <w:r w:rsidRPr="00B32B0E">
              <w:t>. №______________________________________________________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  <w:p w:rsidR="00F00BC6" w:rsidRPr="00B32B0E" w:rsidRDefault="00F00BC6" w:rsidP="001D37C9">
            <w:pPr>
              <w:widowControl w:val="0"/>
              <w:ind w:firstLine="709"/>
              <w:jc w:val="center"/>
            </w:pPr>
            <w:r w:rsidRPr="00B32B0E">
              <w:rPr>
                <w:b/>
              </w:rPr>
              <w:t xml:space="preserve">Руководитель практики </w:t>
            </w:r>
            <w:r w:rsidRPr="00B32B0E">
              <w:t>________________________________________________________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  <w:p w:rsidR="00F00BC6" w:rsidRPr="00B32B0E" w:rsidRDefault="00F00BC6" w:rsidP="001D37C9">
            <w:pPr>
              <w:widowControl w:val="0"/>
              <w:ind w:firstLine="709"/>
              <w:jc w:val="center"/>
            </w:pPr>
          </w:p>
        </w:tc>
      </w:tr>
    </w:tbl>
    <w:p w:rsidR="00F00BC6" w:rsidRPr="00B32B0E" w:rsidRDefault="00F00BC6" w:rsidP="001D37C9">
      <w:pPr>
        <w:widowControl w:val="0"/>
        <w:ind w:firstLine="709"/>
        <w:jc w:val="both"/>
      </w:pPr>
    </w:p>
    <w:p w:rsidR="00F00BC6" w:rsidRPr="00B32B0E" w:rsidRDefault="00F00BC6" w:rsidP="001D37C9">
      <w:pPr>
        <w:widowControl w:val="0"/>
        <w:ind w:firstLine="709"/>
        <w:jc w:val="both"/>
      </w:pPr>
    </w:p>
    <w:p w:rsidR="00F00BC6" w:rsidRPr="00B32B0E" w:rsidRDefault="00F00BC6" w:rsidP="001D37C9">
      <w:pPr>
        <w:widowControl w:val="0"/>
        <w:ind w:firstLine="709"/>
        <w:jc w:val="both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</w:pPr>
      <w:r w:rsidRPr="00B32B0E">
        <w:t>Оренбург</w:t>
      </w:r>
    </w:p>
    <w:p w:rsidR="00F00BC6" w:rsidRPr="00B32B0E" w:rsidRDefault="00F00BC6" w:rsidP="001D37C9">
      <w:pPr>
        <w:widowControl w:val="0"/>
        <w:ind w:firstLine="709"/>
        <w:jc w:val="center"/>
      </w:pPr>
      <w:r w:rsidRPr="00B32B0E">
        <w:t>20__.</w:t>
      </w:r>
    </w:p>
    <w:p w:rsidR="00F00BC6" w:rsidRPr="00B32B0E" w:rsidRDefault="00F00BC6" w:rsidP="001D37C9">
      <w:pPr>
        <w:widowControl w:val="0"/>
        <w:ind w:firstLine="709"/>
        <w:jc w:val="center"/>
        <w:rPr>
          <w:i/>
        </w:rPr>
      </w:pPr>
      <w:r w:rsidRPr="00B32B0E">
        <w:br w:type="page"/>
      </w:r>
      <w:r w:rsidRPr="00B32B0E">
        <w:rPr>
          <w:i/>
        </w:rPr>
        <w:t>Внутренние страницы дневника по учебной практике</w:t>
      </w:r>
    </w:p>
    <w:p w:rsidR="00F00BC6" w:rsidRPr="00B32B0E" w:rsidRDefault="00F00BC6" w:rsidP="001D37C9">
      <w:pPr>
        <w:widowControl w:val="0"/>
        <w:ind w:firstLine="709"/>
        <w:jc w:val="center"/>
        <w:rPr>
          <w:i/>
        </w:rPr>
      </w:pPr>
    </w:p>
    <w:p w:rsidR="00F00BC6" w:rsidRPr="00B32B0E" w:rsidRDefault="00F00BC6" w:rsidP="001D37C9">
      <w:pPr>
        <w:widowControl w:val="0"/>
        <w:ind w:firstLine="709"/>
        <w:jc w:val="center"/>
        <w:rPr>
          <w:i/>
        </w:rPr>
      </w:pPr>
      <w:r w:rsidRPr="00B32B0E">
        <w:rPr>
          <w:i/>
        </w:rPr>
        <w:t xml:space="preserve">Дата занятия </w:t>
      </w:r>
    </w:p>
    <w:p w:rsidR="00F00BC6" w:rsidRPr="00B32B0E" w:rsidRDefault="00F00BC6" w:rsidP="001D37C9">
      <w:pPr>
        <w:widowControl w:val="0"/>
        <w:ind w:firstLine="709"/>
        <w:jc w:val="center"/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  <w:bCs/>
        </w:rPr>
      </w:pPr>
      <w:r w:rsidRPr="00B32B0E">
        <w:rPr>
          <w:b/>
          <w:bCs/>
        </w:rPr>
        <w:t>ЗАНЯТИЕ № 1</w:t>
      </w:r>
    </w:p>
    <w:p w:rsidR="00F00BC6" w:rsidRPr="00B32B0E" w:rsidRDefault="00F00BC6" w:rsidP="001D37C9">
      <w:pPr>
        <w:widowControl w:val="0"/>
        <w:ind w:firstLine="709"/>
        <w:jc w:val="center"/>
        <w:rPr>
          <w:b/>
          <w:bCs/>
        </w:rPr>
      </w:pPr>
      <w:r w:rsidRPr="00B32B0E">
        <w:rPr>
          <w:b/>
          <w:bCs/>
        </w:rPr>
        <w:t>Тема __________________________________________________________________________</w:t>
      </w:r>
    </w:p>
    <w:p w:rsidR="00F00BC6" w:rsidRPr="00B32B0E" w:rsidRDefault="00F00BC6" w:rsidP="001D37C9">
      <w:pPr>
        <w:widowControl w:val="0"/>
        <w:ind w:firstLine="709"/>
        <w:rPr>
          <w:bCs/>
        </w:rPr>
      </w:pPr>
    </w:p>
    <w:p w:rsidR="00F00BC6" w:rsidRPr="00B32B0E" w:rsidRDefault="00F00BC6" w:rsidP="001D37C9">
      <w:pPr>
        <w:widowControl w:val="0"/>
        <w:ind w:firstLine="709"/>
        <w:rPr>
          <w:bCs/>
        </w:rPr>
      </w:pPr>
      <w:r w:rsidRPr="00B32B0E">
        <w:rPr>
          <w:bCs/>
        </w:rPr>
        <w:t>Цель занятия: _______________________________________________________________</w:t>
      </w:r>
    </w:p>
    <w:p w:rsidR="00F00BC6" w:rsidRPr="00B32B0E" w:rsidRDefault="00F00BC6" w:rsidP="001D37C9">
      <w:pPr>
        <w:widowControl w:val="0"/>
        <w:ind w:firstLine="709"/>
        <w:rPr>
          <w:bCs/>
        </w:rPr>
      </w:pPr>
    </w:p>
    <w:p w:rsidR="00F00BC6" w:rsidRPr="00B32B0E" w:rsidRDefault="00F00BC6" w:rsidP="001D37C9">
      <w:pPr>
        <w:pStyle w:val="211"/>
        <w:widowControl w:val="0"/>
        <w:suppressAutoHyphens w:val="0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B32B0E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F00BC6" w:rsidRPr="00B32B0E" w:rsidRDefault="00F00BC6" w:rsidP="001D37C9">
      <w:pPr>
        <w:pStyle w:val="211"/>
        <w:widowControl w:val="0"/>
        <w:suppressAutoHyphens w:val="0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F00BC6" w:rsidRPr="00B32B0E" w:rsidRDefault="00F00BC6" w:rsidP="001D37C9">
      <w:pPr>
        <w:widowControl w:val="0"/>
        <w:ind w:firstLine="709"/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</w:rPr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</w:rPr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</w:rPr>
      </w:pPr>
    </w:p>
    <w:p w:rsidR="00F00BC6" w:rsidRPr="00B32B0E" w:rsidRDefault="00F00BC6" w:rsidP="001D37C9">
      <w:pPr>
        <w:widowControl w:val="0"/>
        <w:ind w:firstLine="709"/>
        <w:jc w:val="center"/>
        <w:rPr>
          <w:b/>
        </w:rPr>
      </w:pPr>
      <w:r w:rsidRPr="00B32B0E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996"/>
        <w:gridCol w:w="1429"/>
        <w:gridCol w:w="1429"/>
      </w:tblGrid>
      <w:tr w:rsidR="00F00BC6" w:rsidRPr="00B32B0E" w:rsidTr="00DF33D7">
        <w:trPr>
          <w:trHeight w:val="386"/>
        </w:trPr>
        <w:tc>
          <w:tcPr>
            <w:tcW w:w="1134" w:type="dxa"/>
            <w:vMerge w:val="restart"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Код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Оценка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Подпись</w:t>
            </w:r>
          </w:p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  <w:sz w:val="18"/>
                <w:szCs w:val="18"/>
              </w:rPr>
            </w:pPr>
            <w:r w:rsidRPr="00B32B0E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F00BC6" w:rsidRPr="00B32B0E" w:rsidTr="00DF33D7">
        <w:trPr>
          <w:trHeight w:val="238"/>
        </w:trPr>
        <w:tc>
          <w:tcPr>
            <w:tcW w:w="1134" w:type="dxa"/>
            <w:vMerge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F00BC6" w:rsidRPr="00B32B0E" w:rsidRDefault="00F00BC6" w:rsidP="001D37C9">
            <w:pPr>
              <w:widowControl w:val="0"/>
              <w:ind w:firstLine="709"/>
              <w:rPr>
                <w:sz w:val="18"/>
                <w:szCs w:val="18"/>
              </w:rPr>
            </w:pPr>
          </w:p>
        </w:tc>
      </w:tr>
      <w:tr w:rsidR="00F00BC6" w:rsidRPr="00B32B0E" w:rsidTr="00DF33D7">
        <w:trPr>
          <w:trHeight w:val="112"/>
        </w:trPr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F00BC6" w:rsidRPr="00B32B0E" w:rsidTr="00DF33D7">
        <w:tc>
          <w:tcPr>
            <w:tcW w:w="1134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F00BC6" w:rsidRPr="00B32B0E" w:rsidRDefault="00F00BC6" w:rsidP="001D37C9">
            <w:pPr>
              <w:widowControl w:val="0"/>
              <w:ind w:firstLine="709"/>
              <w:rPr>
                <w:bCs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F00BC6" w:rsidRPr="00B32B0E" w:rsidRDefault="00F00BC6" w:rsidP="001D37C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</w:p>
        </w:tc>
      </w:tr>
    </w:tbl>
    <w:p w:rsidR="00F00BC6" w:rsidRPr="00B32B0E" w:rsidRDefault="00F00BC6" w:rsidP="001D37C9">
      <w:pPr>
        <w:widowControl w:val="0"/>
        <w:ind w:firstLine="709"/>
      </w:pPr>
    </w:p>
    <w:p w:rsidR="00F00BC6" w:rsidRDefault="00F00BC6" w:rsidP="001D37C9">
      <w:pPr>
        <w:widowControl w:val="0"/>
        <w:ind w:firstLine="709"/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Default="00F00BC6" w:rsidP="001D37C9">
      <w:pPr>
        <w:widowControl w:val="0"/>
        <w:ind w:firstLine="709"/>
        <w:jc w:val="both"/>
        <w:rPr>
          <w:i/>
        </w:rPr>
      </w:pPr>
    </w:p>
    <w:p w:rsidR="00F00BC6" w:rsidRPr="00A0675B" w:rsidRDefault="00F00BC6" w:rsidP="001D37C9">
      <w:pPr>
        <w:widowControl w:val="0"/>
        <w:tabs>
          <w:tab w:val="left" w:pos="1134"/>
        </w:tabs>
        <w:ind w:firstLine="709"/>
        <w:jc w:val="both"/>
        <w:rPr>
          <w:b/>
        </w:rPr>
      </w:pPr>
    </w:p>
    <w:sectPr w:rsidR="00F00BC6" w:rsidRPr="00A0675B" w:rsidSect="00BE67B8">
      <w:headerReference w:type="even" r:id="rId15"/>
      <w:footerReference w:type="default" r:id="rId16"/>
      <w:pgSz w:w="11907" w:h="16840"/>
      <w:pgMar w:top="851" w:right="567" w:bottom="851" w:left="126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7C9" w:rsidRDefault="001D37C9">
      <w:r>
        <w:separator/>
      </w:r>
    </w:p>
  </w:endnote>
  <w:endnote w:type="continuationSeparator" w:id="0">
    <w:p w:rsidR="001D37C9" w:rsidRDefault="001D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7C9" w:rsidRDefault="001D37C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309">
      <w:rPr>
        <w:noProof/>
      </w:rPr>
      <w:t>17</w:t>
    </w:r>
    <w:r>
      <w:rPr>
        <w:noProof/>
      </w:rPr>
      <w:fldChar w:fldCharType="end"/>
    </w:r>
  </w:p>
  <w:p w:rsidR="001D37C9" w:rsidRDefault="001D37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7C9" w:rsidRDefault="001D37C9">
      <w:r>
        <w:separator/>
      </w:r>
    </w:p>
  </w:footnote>
  <w:footnote w:type="continuationSeparator" w:id="0">
    <w:p w:rsidR="001D37C9" w:rsidRDefault="001D3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7C9" w:rsidRDefault="001D37C9" w:rsidP="001D740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D37C9" w:rsidRDefault="001D37C9" w:rsidP="001D7403">
    <w:pPr>
      <w:pStyle w:val="a6"/>
      <w:ind w:right="360"/>
    </w:pPr>
  </w:p>
  <w:p w:rsidR="001D37C9" w:rsidRDefault="001D37C9"/>
  <w:p w:rsidR="001D37C9" w:rsidRDefault="001D37C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20F1DC5"/>
    <w:multiLevelType w:val="hybridMultilevel"/>
    <w:tmpl w:val="A9F49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A1F011A"/>
    <w:multiLevelType w:val="hybridMultilevel"/>
    <w:tmpl w:val="458C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BD0FFC"/>
    <w:multiLevelType w:val="multilevel"/>
    <w:tmpl w:val="B27257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7" w15:restartNumberingAfterBreak="0">
    <w:nsid w:val="148D2985"/>
    <w:multiLevelType w:val="hybridMultilevel"/>
    <w:tmpl w:val="FE243E82"/>
    <w:lvl w:ilvl="0" w:tplc="BD18CEBE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5BB4DF7"/>
    <w:multiLevelType w:val="hybridMultilevel"/>
    <w:tmpl w:val="4FBC4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985F05"/>
    <w:multiLevelType w:val="multilevel"/>
    <w:tmpl w:val="7F2060B8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cs="Times New Roman" w:hint="default"/>
      </w:rPr>
    </w:lvl>
  </w:abstractNum>
  <w:abstractNum w:abstractNumId="11" w15:restartNumberingAfterBreak="0">
    <w:nsid w:val="1D00330F"/>
    <w:multiLevelType w:val="hybridMultilevel"/>
    <w:tmpl w:val="1DA0DB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2D4917E">
      <w:start w:val="1"/>
      <w:numFmt w:val="decimal"/>
      <w:lvlText w:val="3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476D15"/>
    <w:multiLevelType w:val="hybridMultilevel"/>
    <w:tmpl w:val="2B6AD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E233D60"/>
    <w:multiLevelType w:val="hybridMultilevel"/>
    <w:tmpl w:val="2B641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A12BF6"/>
    <w:multiLevelType w:val="hybridMultilevel"/>
    <w:tmpl w:val="6D0497B8"/>
    <w:lvl w:ilvl="0" w:tplc="EF9A6A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820810"/>
    <w:multiLevelType w:val="hybridMultilevel"/>
    <w:tmpl w:val="37E23D58"/>
    <w:lvl w:ilvl="0" w:tplc="EDB2507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9" w15:restartNumberingAfterBreak="0">
    <w:nsid w:val="57AC3488"/>
    <w:multiLevelType w:val="hybridMultilevel"/>
    <w:tmpl w:val="02C8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A45E3"/>
    <w:multiLevelType w:val="hybridMultilevel"/>
    <w:tmpl w:val="FBF81444"/>
    <w:lvl w:ilvl="0" w:tplc="69E85DC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BB3CF9"/>
    <w:multiLevelType w:val="multilevel"/>
    <w:tmpl w:val="E070D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2023A6F"/>
    <w:multiLevelType w:val="multilevel"/>
    <w:tmpl w:val="04523FFC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35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77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5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8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41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000" w:hanging="2160"/>
      </w:pPr>
      <w:rPr>
        <w:rFonts w:cs="Times New Roman" w:hint="default"/>
      </w:rPr>
    </w:lvl>
  </w:abstractNum>
  <w:abstractNum w:abstractNumId="23" w15:restartNumberingAfterBreak="0">
    <w:nsid w:val="63377829"/>
    <w:multiLevelType w:val="hybridMultilevel"/>
    <w:tmpl w:val="626427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6772530"/>
    <w:multiLevelType w:val="hybridMultilevel"/>
    <w:tmpl w:val="91866E48"/>
    <w:lvl w:ilvl="0" w:tplc="27A67964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25" w15:restartNumberingAfterBreak="0">
    <w:nsid w:val="68013E61"/>
    <w:multiLevelType w:val="hybridMultilevel"/>
    <w:tmpl w:val="458C6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00547D"/>
    <w:multiLevelType w:val="hybridMultilevel"/>
    <w:tmpl w:val="E04097DE"/>
    <w:lvl w:ilvl="0" w:tplc="8EC24BC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E1A04AE"/>
    <w:multiLevelType w:val="multilevel"/>
    <w:tmpl w:val="0A6C0AF2"/>
    <w:lvl w:ilvl="0">
      <w:start w:val="1"/>
      <w:numFmt w:val="decimal"/>
      <w:lvlText w:val="%1."/>
      <w:lvlJc w:val="left"/>
      <w:pPr>
        <w:ind w:left="16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95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cs="Times New Roman" w:hint="default"/>
        <w:b/>
      </w:rPr>
    </w:lvl>
  </w:abstractNum>
  <w:abstractNum w:abstractNumId="28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6"/>
  </w:num>
  <w:num w:numId="4">
    <w:abstractNumId w:val="27"/>
  </w:num>
  <w:num w:numId="5">
    <w:abstractNumId w:val="16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22"/>
  </w:num>
  <w:num w:numId="9">
    <w:abstractNumId w:val="20"/>
  </w:num>
  <w:num w:numId="10">
    <w:abstractNumId w:val="17"/>
  </w:num>
  <w:num w:numId="11">
    <w:abstractNumId w:val="6"/>
  </w:num>
  <w:num w:numId="12">
    <w:abstractNumId w:val="1"/>
  </w:num>
  <w:num w:numId="13">
    <w:abstractNumId w:val="24"/>
  </w:num>
  <w:num w:numId="14">
    <w:abstractNumId w:val="14"/>
  </w:num>
  <w:num w:numId="15">
    <w:abstractNumId w:val="12"/>
  </w:num>
  <w:num w:numId="16">
    <w:abstractNumId w:val="5"/>
  </w:num>
  <w:num w:numId="17">
    <w:abstractNumId w:val="15"/>
  </w:num>
  <w:num w:numId="18">
    <w:abstractNumId w:val="23"/>
  </w:num>
  <w:num w:numId="19">
    <w:abstractNumId w:val="11"/>
  </w:num>
  <w:num w:numId="20">
    <w:abstractNumId w:val="25"/>
  </w:num>
  <w:num w:numId="21">
    <w:abstractNumId w:val="28"/>
  </w:num>
  <w:num w:numId="22">
    <w:abstractNumId w:val="4"/>
  </w:num>
  <w:num w:numId="23">
    <w:abstractNumId w:val="2"/>
  </w:num>
  <w:num w:numId="24">
    <w:abstractNumId w:val="19"/>
  </w:num>
  <w:num w:numId="25">
    <w:abstractNumId w:val="13"/>
  </w:num>
  <w:num w:numId="26">
    <w:abstractNumId w:val="18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F69"/>
    <w:rsid w:val="000033EF"/>
    <w:rsid w:val="00004C14"/>
    <w:rsid w:val="00007562"/>
    <w:rsid w:val="000105D8"/>
    <w:rsid w:val="000110FE"/>
    <w:rsid w:val="00011BE2"/>
    <w:rsid w:val="00011C8C"/>
    <w:rsid w:val="0002077E"/>
    <w:rsid w:val="00022377"/>
    <w:rsid w:val="0002385F"/>
    <w:rsid w:val="00026021"/>
    <w:rsid w:val="00026214"/>
    <w:rsid w:val="00026E8E"/>
    <w:rsid w:val="0003208B"/>
    <w:rsid w:val="000350D6"/>
    <w:rsid w:val="00040F91"/>
    <w:rsid w:val="00041ADA"/>
    <w:rsid w:val="0004362E"/>
    <w:rsid w:val="000453A1"/>
    <w:rsid w:val="000454DB"/>
    <w:rsid w:val="00047141"/>
    <w:rsid w:val="00051836"/>
    <w:rsid w:val="00055FBE"/>
    <w:rsid w:val="00056A53"/>
    <w:rsid w:val="00060DCE"/>
    <w:rsid w:val="000628F0"/>
    <w:rsid w:val="00063A06"/>
    <w:rsid w:val="000701CE"/>
    <w:rsid w:val="00071462"/>
    <w:rsid w:val="00072615"/>
    <w:rsid w:val="00072A8B"/>
    <w:rsid w:val="000735DE"/>
    <w:rsid w:val="000762C9"/>
    <w:rsid w:val="00076CD9"/>
    <w:rsid w:val="00076D77"/>
    <w:rsid w:val="00081987"/>
    <w:rsid w:val="00085E19"/>
    <w:rsid w:val="00090908"/>
    <w:rsid w:val="000910FB"/>
    <w:rsid w:val="000923CC"/>
    <w:rsid w:val="00095536"/>
    <w:rsid w:val="00095D44"/>
    <w:rsid w:val="000964CC"/>
    <w:rsid w:val="000A1B3E"/>
    <w:rsid w:val="000A35BE"/>
    <w:rsid w:val="000A387E"/>
    <w:rsid w:val="000A6731"/>
    <w:rsid w:val="000B0674"/>
    <w:rsid w:val="000B07ED"/>
    <w:rsid w:val="000B1E8D"/>
    <w:rsid w:val="000B51C9"/>
    <w:rsid w:val="000C0AFA"/>
    <w:rsid w:val="000C2A43"/>
    <w:rsid w:val="000C61FE"/>
    <w:rsid w:val="000C6829"/>
    <w:rsid w:val="000D174A"/>
    <w:rsid w:val="000D3640"/>
    <w:rsid w:val="000D3B22"/>
    <w:rsid w:val="000D4D26"/>
    <w:rsid w:val="000D6ABF"/>
    <w:rsid w:val="000D76C0"/>
    <w:rsid w:val="000E0E6D"/>
    <w:rsid w:val="000E1ACD"/>
    <w:rsid w:val="000F0778"/>
    <w:rsid w:val="000F6973"/>
    <w:rsid w:val="00102300"/>
    <w:rsid w:val="00102FB4"/>
    <w:rsid w:val="00105E02"/>
    <w:rsid w:val="00111FE2"/>
    <w:rsid w:val="00112DCC"/>
    <w:rsid w:val="00113E68"/>
    <w:rsid w:val="00115FE8"/>
    <w:rsid w:val="001169E3"/>
    <w:rsid w:val="00116CD2"/>
    <w:rsid w:val="00120320"/>
    <w:rsid w:val="0012157D"/>
    <w:rsid w:val="00123129"/>
    <w:rsid w:val="00123F69"/>
    <w:rsid w:val="001241BD"/>
    <w:rsid w:val="001270B4"/>
    <w:rsid w:val="00132EA6"/>
    <w:rsid w:val="00134542"/>
    <w:rsid w:val="00136095"/>
    <w:rsid w:val="001374AB"/>
    <w:rsid w:val="00137AEB"/>
    <w:rsid w:val="00145D9B"/>
    <w:rsid w:val="00146C29"/>
    <w:rsid w:val="00150C65"/>
    <w:rsid w:val="00155552"/>
    <w:rsid w:val="0016216A"/>
    <w:rsid w:val="00163291"/>
    <w:rsid w:val="001705C5"/>
    <w:rsid w:val="0017156F"/>
    <w:rsid w:val="001768B3"/>
    <w:rsid w:val="00186672"/>
    <w:rsid w:val="00187193"/>
    <w:rsid w:val="00187D7A"/>
    <w:rsid w:val="001A2E16"/>
    <w:rsid w:val="001A2F0E"/>
    <w:rsid w:val="001A49C5"/>
    <w:rsid w:val="001A7032"/>
    <w:rsid w:val="001B0F21"/>
    <w:rsid w:val="001B1F28"/>
    <w:rsid w:val="001B2FF9"/>
    <w:rsid w:val="001B5DB8"/>
    <w:rsid w:val="001B6115"/>
    <w:rsid w:val="001B71DE"/>
    <w:rsid w:val="001C3007"/>
    <w:rsid w:val="001C5C25"/>
    <w:rsid w:val="001C7A63"/>
    <w:rsid w:val="001D37C9"/>
    <w:rsid w:val="001D5476"/>
    <w:rsid w:val="001D6E38"/>
    <w:rsid w:val="001D7403"/>
    <w:rsid w:val="001E2802"/>
    <w:rsid w:val="001E28F4"/>
    <w:rsid w:val="001E7B8A"/>
    <w:rsid w:val="001F26DB"/>
    <w:rsid w:val="001F35C3"/>
    <w:rsid w:val="001F696B"/>
    <w:rsid w:val="0020486D"/>
    <w:rsid w:val="002053E4"/>
    <w:rsid w:val="00205BC9"/>
    <w:rsid w:val="00205F92"/>
    <w:rsid w:val="002068B5"/>
    <w:rsid w:val="00207989"/>
    <w:rsid w:val="00210457"/>
    <w:rsid w:val="002154C5"/>
    <w:rsid w:val="002156D8"/>
    <w:rsid w:val="00216E75"/>
    <w:rsid w:val="00217F7E"/>
    <w:rsid w:val="0022201E"/>
    <w:rsid w:val="00225181"/>
    <w:rsid w:val="0022602B"/>
    <w:rsid w:val="00226103"/>
    <w:rsid w:val="00226105"/>
    <w:rsid w:val="00226D6A"/>
    <w:rsid w:val="00226F55"/>
    <w:rsid w:val="002301EE"/>
    <w:rsid w:val="00233E41"/>
    <w:rsid w:val="002347EF"/>
    <w:rsid w:val="00234F2A"/>
    <w:rsid w:val="00235317"/>
    <w:rsid w:val="00235379"/>
    <w:rsid w:val="002374E0"/>
    <w:rsid w:val="0024343A"/>
    <w:rsid w:val="0024416B"/>
    <w:rsid w:val="00244C5B"/>
    <w:rsid w:val="00245828"/>
    <w:rsid w:val="00254BA2"/>
    <w:rsid w:val="0026357D"/>
    <w:rsid w:val="002651BA"/>
    <w:rsid w:val="00265EAC"/>
    <w:rsid w:val="0027583C"/>
    <w:rsid w:val="00275B07"/>
    <w:rsid w:val="00275CA0"/>
    <w:rsid w:val="00276D41"/>
    <w:rsid w:val="00277D24"/>
    <w:rsid w:val="00277EB5"/>
    <w:rsid w:val="00280244"/>
    <w:rsid w:val="00282F48"/>
    <w:rsid w:val="0028470E"/>
    <w:rsid w:val="00284829"/>
    <w:rsid w:val="00290565"/>
    <w:rsid w:val="00290938"/>
    <w:rsid w:val="002925E0"/>
    <w:rsid w:val="0029268F"/>
    <w:rsid w:val="00294455"/>
    <w:rsid w:val="002949E8"/>
    <w:rsid w:val="002957E1"/>
    <w:rsid w:val="00296EDA"/>
    <w:rsid w:val="002A5229"/>
    <w:rsid w:val="002B2241"/>
    <w:rsid w:val="002B27A0"/>
    <w:rsid w:val="002B2FEA"/>
    <w:rsid w:val="002B31D7"/>
    <w:rsid w:val="002B50F2"/>
    <w:rsid w:val="002B63B4"/>
    <w:rsid w:val="002B7301"/>
    <w:rsid w:val="002C022B"/>
    <w:rsid w:val="002C15A3"/>
    <w:rsid w:val="002C1833"/>
    <w:rsid w:val="002C1F39"/>
    <w:rsid w:val="002C349B"/>
    <w:rsid w:val="002C5119"/>
    <w:rsid w:val="002C57DA"/>
    <w:rsid w:val="002C770B"/>
    <w:rsid w:val="002D18C5"/>
    <w:rsid w:val="002D42C8"/>
    <w:rsid w:val="002D7593"/>
    <w:rsid w:val="002E0892"/>
    <w:rsid w:val="002E5EA9"/>
    <w:rsid w:val="002F00BB"/>
    <w:rsid w:val="002F26CF"/>
    <w:rsid w:val="00300F3D"/>
    <w:rsid w:val="00304309"/>
    <w:rsid w:val="00305C73"/>
    <w:rsid w:val="003068AB"/>
    <w:rsid w:val="00310514"/>
    <w:rsid w:val="0031157F"/>
    <w:rsid w:val="00312414"/>
    <w:rsid w:val="00313817"/>
    <w:rsid w:val="00314A7F"/>
    <w:rsid w:val="00314DF7"/>
    <w:rsid w:val="003211C2"/>
    <w:rsid w:val="00323BB6"/>
    <w:rsid w:val="003275A0"/>
    <w:rsid w:val="003313F8"/>
    <w:rsid w:val="003362D8"/>
    <w:rsid w:val="003401CA"/>
    <w:rsid w:val="003407DF"/>
    <w:rsid w:val="00341CFC"/>
    <w:rsid w:val="00342281"/>
    <w:rsid w:val="003429F0"/>
    <w:rsid w:val="0034669A"/>
    <w:rsid w:val="00350482"/>
    <w:rsid w:val="00352B5D"/>
    <w:rsid w:val="003538A3"/>
    <w:rsid w:val="00356AFA"/>
    <w:rsid w:val="003624EF"/>
    <w:rsid w:val="00362545"/>
    <w:rsid w:val="00364DE0"/>
    <w:rsid w:val="0037001C"/>
    <w:rsid w:val="00375AFB"/>
    <w:rsid w:val="00376A83"/>
    <w:rsid w:val="00380E9A"/>
    <w:rsid w:val="00382930"/>
    <w:rsid w:val="00382D44"/>
    <w:rsid w:val="00382D9A"/>
    <w:rsid w:val="00385020"/>
    <w:rsid w:val="00390597"/>
    <w:rsid w:val="003960FE"/>
    <w:rsid w:val="003A15A6"/>
    <w:rsid w:val="003A2AFE"/>
    <w:rsid w:val="003A2C45"/>
    <w:rsid w:val="003A5532"/>
    <w:rsid w:val="003A5935"/>
    <w:rsid w:val="003A71F8"/>
    <w:rsid w:val="003B3C24"/>
    <w:rsid w:val="003B4794"/>
    <w:rsid w:val="003C0BF6"/>
    <w:rsid w:val="003C2491"/>
    <w:rsid w:val="003C41A2"/>
    <w:rsid w:val="003D4760"/>
    <w:rsid w:val="003D6019"/>
    <w:rsid w:val="003D6427"/>
    <w:rsid w:val="003E05DB"/>
    <w:rsid w:val="003E0F27"/>
    <w:rsid w:val="003E6AFB"/>
    <w:rsid w:val="003E6FFB"/>
    <w:rsid w:val="003F0060"/>
    <w:rsid w:val="003F0D42"/>
    <w:rsid w:val="003F1DF4"/>
    <w:rsid w:val="003F381B"/>
    <w:rsid w:val="003F4059"/>
    <w:rsid w:val="003F4256"/>
    <w:rsid w:val="003F53CA"/>
    <w:rsid w:val="00400480"/>
    <w:rsid w:val="004012C8"/>
    <w:rsid w:val="00405C74"/>
    <w:rsid w:val="00412595"/>
    <w:rsid w:val="00413468"/>
    <w:rsid w:val="00423F31"/>
    <w:rsid w:val="004275B8"/>
    <w:rsid w:val="004310BB"/>
    <w:rsid w:val="00431467"/>
    <w:rsid w:val="00432FB5"/>
    <w:rsid w:val="00440129"/>
    <w:rsid w:val="004413B3"/>
    <w:rsid w:val="00441EEA"/>
    <w:rsid w:val="0044685A"/>
    <w:rsid w:val="0044788D"/>
    <w:rsid w:val="00451F69"/>
    <w:rsid w:val="00455873"/>
    <w:rsid w:val="00455F98"/>
    <w:rsid w:val="00457DBF"/>
    <w:rsid w:val="00461C6E"/>
    <w:rsid w:val="00463BF7"/>
    <w:rsid w:val="00466843"/>
    <w:rsid w:val="00466A8F"/>
    <w:rsid w:val="004731D8"/>
    <w:rsid w:val="004753D4"/>
    <w:rsid w:val="00481BBE"/>
    <w:rsid w:val="00482A30"/>
    <w:rsid w:val="004932E9"/>
    <w:rsid w:val="0049580C"/>
    <w:rsid w:val="004A0912"/>
    <w:rsid w:val="004A6529"/>
    <w:rsid w:val="004A7A18"/>
    <w:rsid w:val="004A7F06"/>
    <w:rsid w:val="004B35F2"/>
    <w:rsid w:val="004B4C26"/>
    <w:rsid w:val="004C1B48"/>
    <w:rsid w:val="004C4796"/>
    <w:rsid w:val="004C7C62"/>
    <w:rsid w:val="004D424F"/>
    <w:rsid w:val="004D448C"/>
    <w:rsid w:val="004D49C0"/>
    <w:rsid w:val="004E4E93"/>
    <w:rsid w:val="004E50FC"/>
    <w:rsid w:val="004E6F24"/>
    <w:rsid w:val="004F04A9"/>
    <w:rsid w:val="004F41C0"/>
    <w:rsid w:val="0050021A"/>
    <w:rsid w:val="00506710"/>
    <w:rsid w:val="00510677"/>
    <w:rsid w:val="005126F3"/>
    <w:rsid w:val="005133EB"/>
    <w:rsid w:val="005145C0"/>
    <w:rsid w:val="00514D42"/>
    <w:rsid w:val="005155F1"/>
    <w:rsid w:val="00515A25"/>
    <w:rsid w:val="00517759"/>
    <w:rsid w:val="005201DF"/>
    <w:rsid w:val="005220A5"/>
    <w:rsid w:val="00522EA3"/>
    <w:rsid w:val="0052412B"/>
    <w:rsid w:val="00524AB5"/>
    <w:rsid w:val="00524B1A"/>
    <w:rsid w:val="0052573A"/>
    <w:rsid w:val="00534F98"/>
    <w:rsid w:val="00535431"/>
    <w:rsid w:val="00536C22"/>
    <w:rsid w:val="00543597"/>
    <w:rsid w:val="00545538"/>
    <w:rsid w:val="00545552"/>
    <w:rsid w:val="005514FC"/>
    <w:rsid w:val="00551DC0"/>
    <w:rsid w:val="005532A0"/>
    <w:rsid w:val="00553942"/>
    <w:rsid w:val="00553970"/>
    <w:rsid w:val="00555A89"/>
    <w:rsid w:val="00560750"/>
    <w:rsid w:val="005627B2"/>
    <w:rsid w:val="005634DD"/>
    <w:rsid w:val="0056497C"/>
    <w:rsid w:val="00565AB5"/>
    <w:rsid w:val="00566EDA"/>
    <w:rsid w:val="00567ABA"/>
    <w:rsid w:val="00573BDD"/>
    <w:rsid w:val="005742C8"/>
    <w:rsid w:val="00575479"/>
    <w:rsid w:val="005757B8"/>
    <w:rsid w:val="00581046"/>
    <w:rsid w:val="00581859"/>
    <w:rsid w:val="005835DC"/>
    <w:rsid w:val="00583EC9"/>
    <w:rsid w:val="0058461A"/>
    <w:rsid w:val="00584755"/>
    <w:rsid w:val="00590429"/>
    <w:rsid w:val="00591EF8"/>
    <w:rsid w:val="00595E89"/>
    <w:rsid w:val="005967FC"/>
    <w:rsid w:val="005A23A6"/>
    <w:rsid w:val="005A77A8"/>
    <w:rsid w:val="005C04F3"/>
    <w:rsid w:val="005C20B7"/>
    <w:rsid w:val="005D3DD3"/>
    <w:rsid w:val="005D46DF"/>
    <w:rsid w:val="005D606A"/>
    <w:rsid w:val="005E631B"/>
    <w:rsid w:val="005E7D9B"/>
    <w:rsid w:val="005F0189"/>
    <w:rsid w:val="005F1FA9"/>
    <w:rsid w:val="006002E7"/>
    <w:rsid w:val="00602142"/>
    <w:rsid w:val="006052CE"/>
    <w:rsid w:val="00605670"/>
    <w:rsid w:val="00606006"/>
    <w:rsid w:val="00607A5D"/>
    <w:rsid w:val="006102C3"/>
    <w:rsid w:val="00611B54"/>
    <w:rsid w:val="00615664"/>
    <w:rsid w:val="0063009E"/>
    <w:rsid w:val="00631C57"/>
    <w:rsid w:val="00632FB6"/>
    <w:rsid w:val="0063324D"/>
    <w:rsid w:val="00636D42"/>
    <w:rsid w:val="00637F2B"/>
    <w:rsid w:val="0064121F"/>
    <w:rsid w:val="00641A11"/>
    <w:rsid w:val="006420E0"/>
    <w:rsid w:val="00642A12"/>
    <w:rsid w:val="00644494"/>
    <w:rsid w:val="00644EFD"/>
    <w:rsid w:val="006510EC"/>
    <w:rsid w:val="006515E8"/>
    <w:rsid w:val="00653DEA"/>
    <w:rsid w:val="00653E8A"/>
    <w:rsid w:val="00654253"/>
    <w:rsid w:val="00656D96"/>
    <w:rsid w:val="00656FBB"/>
    <w:rsid w:val="00661EF4"/>
    <w:rsid w:val="006637DE"/>
    <w:rsid w:val="00665914"/>
    <w:rsid w:val="00674925"/>
    <w:rsid w:val="006758C1"/>
    <w:rsid w:val="00677FF7"/>
    <w:rsid w:val="006857A2"/>
    <w:rsid w:val="00690805"/>
    <w:rsid w:val="006935D6"/>
    <w:rsid w:val="006951C6"/>
    <w:rsid w:val="00695A14"/>
    <w:rsid w:val="00695E1E"/>
    <w:rsid w:val="00695FCD"/>
    <w:rsid w:val="006A0FCD"/>
    <w:rsid w:val="006A38AB"/>
    <w:rsid w:val="006A4BC5"/>
    <w:rsid w:val="006A74FF"/>
    <w:rsid w:val="006B08DF"/>
    <w:rsid w:val="006B1109"/>
    <w:rsid w:val="006B16ED"/>
    <w:rsid w:val="006C08CE"/>
    <w:rsid w:val="006C0DE7"/>
    <w:rsid w:val="006C10A7"/>
    <w:rsid w:val="006C1964"/>
    <w:rsid w:val="006D2E79"/>
    <w:rsid w:val="006D4499"/>
    <w:rsid w:val="006D52C8"/>
    <w:rsid w:val="006D6218"/>
    <w:rsid w:val="006E0F9D"/>
    <w:rsid w:val="006E21C3"/>
    <w:rsid w:val="006E42F9"/>
    <w:rsid w:val="006E5307"/>
    <w:rsid w:val="006E6393"/>
    <w:rsid w:val="006F364E"/>
    <w:rsid w:val="006F5607"/>
    <w:rsid w:val="00706D3D"/>
    <w:rsid w:val="00706E4E"/>
    <w:rsid w:val="00711D8F"/>
    <w:rsid w:val="00712448"/>
    <w:rsid w:val="00712F2A"/>
    <w:rsid w:val="00714200"/>
    <w:rsid w:val="00714CA7"/>
    <w:rsid w:val="00715680"/>
    <w:rsid w:val="00716CB7"/>
    <w:rsid w:val="00720D15"/>
    <w:rsid w:val="00723046"/>
    <w:rsid w:val="00724085"/>
    <w:rsid w:val="00725DB3"/>
    <w:rsid w:val="00725FF0"/>
    <w:rsid w:val="00726615"/>
    <w:rsid w:val="00727435"/>
    <w:rsid w:val="00730AE1"/>
    <w:rsid w:val="00731157"/>
    <w:rsid w:val="00731561"/>
    <w:rsid w:val="007323E5"/>
    <w:rsid w:val="00733686"/>
    <w:rsid w:val="00734468"/>
    <w:rsid w:val="007348B2"/>
    <w:rsid w:val="0074011A"/>
    <w:rsid w:val="0074184A"/>
    <w:rsid w:val="00743A93"/>
    <w:rsid w:val="00744B09"/>
    <w:rsid w:val="0074685E"/>
    <w:rsid w:val="00747194"/>
    <w:rsid w:val="00747399"/>
    <w:rsid w:val="007478D1"/>
    <w:rsid w:val="00747D20"/>
    <w:rsid w:val="007546E0"/>
    <w:rsid w:val="007557FD"/>
    <w:rsid w:val="007562F0"/>
    <w:rsid w:val="00756D41"/>
    <w:rsid w:val="00763DA6"/>
    <w:rsid w:val="0077049A"/>
    <w:rsid w:val="0077188E"/>
    <w:rsid w:val="007718B7"/>
    <w:rsid w:val="00775828"/>
    <w:rsid w:val="0077717E"/>
    <w:rsid w:val="0078060B"/>
    <w:rsid w:val="00780B85"/>
    <w:rsid w:val="00783D21"/>
    <w:rsid w:val="00785317"/>
    <w:rsid w:val="007861A8"/>
    <w:rsid w:val="007915A8"/>
    <w:rsid w:val="007959B1"/>
    <w:rsid w:val="007978A1"/>
    <w:rsid w:val="007A13E4"/>
    <w:rsid w:val="007A2AAF"/>
    <w:rsid w:val="007A3D46"/>
    <w:rsid w:val="007A59E9"/>
    <w:rsid w:val="007B2C5B"/>
    <w:rsid w:val="007B5CE7"/>
    <w:rsid w:val="007C05D2"/>
    <w:rsid w:val="007C0ACB"/>
    <w:rsid w:val="007C1E18"/>
    <w:rsid w:val="007C349F"/>
    <w:rsid w:val="007C7552"/>
    <w:rsid w:val="007D032B"/>
    <w:rsid w:val="007D0CF5"/>
    <w:rsid w:val="007D3991"/>
    <w:rsid w:val="007D5072"/>
    <w:rsid w:val="007D6D75"/>
    <w:rsid w:val="007E3FC5"/>
    <w:rsid w:val="007F5181"/>
    <w:rsid w:val="008005BE"/>
    <w:rsid w:val="0080504D"/>
    <w:rsid w:val="00807667"/>
    <w:rsid w:val="008107C8"/>
    <w:rsid w:val="008137BB"/>
    <w:rsid w:val="00815F43"/>
    <w:rsid w:val="00815F4E"/>
    <w:rsid w:val="00821D96"/>
    <w:rsid w:val="0082331E"/>
    <w:rsid w:val="008249CA"/>
    <w:rsid w:val="00830984"/>
    <w:rsid w:val="00830F39"/>
    <w:rsid w:val="008340BF"/>
    <w:rsid w:val="00837AF9"/>
    <w:rsid w:val="00837BB3"/>
    <w:rsid w:val="008415AC"/>
    <w:rsid w:val="00841832"/>
    <w:rsid w:val="00847924"/>
    <w:rsid w:val="00850C4D"/>
    <w:rsid w:val="00851D10"/>
    <w:rsid w:val="00860990"/>
    <w:rsid w:val="00861CEF"/>
    <w:rsid w:val="0086280C"/>
    <w:rsid w:val="00862E57"/>
    <w:rsid w:val="00863234"/>
    <w:rsid w:val="00863870"/>
    <w:rsid w:val="00863F93"/>
    <w:rsid w:val="00865313"/>
    <w:rsid w:val="00870E3E"/>
    <w:rsid w:val="00873993"/>
    <w:rsid w:val="008766D5"/>
    <w:rsid w:val="00877415"/>
    <w:rsid w:val="0088090C"/>
    <w:rsid w:val="00882D9E"/>
    <w:rsid w:val="00883683"/>
    <w:rsid w:val="00890FDD"/>
    <w:rsid w:val="008941FA"/>
    <w:rsid w:val="0089661A"/>
    <w:rsid w:val="00897AD1"/>
    <w:rsid w:val="008A10CC"/>
    <w:rsid w:val="008A4B75"/>
    <w:rsid w:val="008A5C5A"/>
    <w:rsid w:val="008A75FA"/>
    <w:rsid w:val="008B1953"/>
    <w:rsid w:val="008B4C3A"/>
    <w:rsid w:val="008B667E"/>
    <w:rsid w:val="008B6B32"/>
    <w:rsid w:val="008B7C59"/>
    <w:rsid w:val="008C00E2"/>
    <w:rsid w:val="008C0712"/>
    <w:rsid w:val="008C07F0"/>
    <w:rsid w:val="008C0FE5"/>
    <w:rsid w:val="008C70F1"/>
    <w:rsid w:val="008C7DBC"/>
    <w:rsid w:val="008D00D1"/>
    <w:rsid w:val="008D44B5"/>
    <w:rsid w:val="008D4FFB"/>
    <w:rsid w:val="008E4926"/>
    <w:rsid w:val="008E550B"/>
    <w:rsid w:val="008F2353"/>
    <w:rsid w:val="008F28F5"/>
    <w:rsid w:val="008F392F"/>
    <w:rsid w:val="008F459F"/>
    <w:rsid w:val="00900309"/>
    <w:rsid w:val="00902913"/>
    <w:rsid w:val="00904AE1"/>
    <w:rsid w:val="00906AB4"/>
    <w:rsid w:val="00913D2A"/>
    <w:rsid w:val="00922A71"/>
    <w:rsid w:val="00922CDA"/>
    <w:rsid w:val="0092384C"/>
    <w:rsid w:val="009246CF"/>
    <w:rsid w:val="00924C63"/>
    <w:rsid w:val="00924E35"/>
    <w:rsid w:val="0092597C"/>
    <w:rsid w:val="00930CDC"/>
    <w:rsid w:val="0093317D"/>
    <w:rsid w:val="009403DC"/>
    <w:rsid w:val="0094731F"/>
    <w:rsid w:val="009477F9"/>
    <w:rsid w:val="00951BA5"/>
    <w:rsid w:val="00953F76"/>
    <w:rsid w:val="00954CBC"/>
    <w:rsid w:val="00956CF0"/>
    <w:rsid w:val="009643E3"/>
    <w:rsid w:val="00965664"/>
    <w:rsid w:val="009729CB"/>
    <w:rsid w:val="00974655"/>
    <w:rsid w:val="00974EFC"/>
    <w:rsid w:val="00982E92"/>
    <w:rsid w:val="00982EFC"/>
    <w:rsid w:val="00984BB5"/>
    <w:rsid w:val="0098696E"/>
    <w:rsid w:val="00987810"/>
    <w:rsid w:val="00990C1F"/>
    <w:rsid w:val="00992471"/>
    <w:rsid w:val="00992EAE"/>
    <w:rsid w:val="00993273"/>
    <w:rsid w:val="00993F80"/>
    <w:rsid w:val="009A0171"/>
    <w:rsid w:val="009A1597"/>
    <w:rsid w:val="009A26C1"/>
    <w:rsid w:val="009A5345"/>
    <w:rsid w:val="009B0935"/>
    <w:rsid w:val="009B4336"/>
    <w:rsid w:val="009C3D1F"/>
    <w:rsid w:val="009C597A"/>
    <w:rsid w:val="009C5F11"/>
    <w:rsid w:val="009C7282"/>
    <w:rsid w:val="009D5FB4"/>
    <w:rsid w:val="009D6086"/>
    <w:rsid w:val="009D6399"/>
    <w:rsid w:val="009E06B7"/>
    <w:rsid w:val="009E6F01"/>
    <w:rsid w:val="009E7050"/>
    <w:rsid w:val="009F063F"/>
    <w:rsid w:val="009F3C41"/>
    <w:rsid w:val="009F4730"/>
    <w:rsid w:val="009F545F"/>
    <w:rsid w:val="009F6BA6"/>
    <w:rsid w:val="009F7B08"/>
    <w:rsid w:val="00A00255"/>
    <w:rsid w:val="00A00504"/>
    <w:rsid w:val="00A01D01"/>
    <w:rsid w:val="00A02FEC"/>
    <w:rsid w:val="00A04557"/>
    <w:rsid w:val="00A0675B"/>
    <w:rsid w:val="00A07FF7"/>
    <w:rsid w:val="00A116F9"/>
    <w:rsid w:val="00A11DCC"/>
    <w:rsid w:val="00A14B95"/>
    <w:rsid w:val="00A15362"/>
    <w:rsid w:val="00A1539E"/>
    <w:rsid w:val="00A20576"/>
    <w:rsid w:val="00A20A38"/>
    <w:rsid w:val="00A22208"/>
    <w:rsid w:val="00A3004D"/>
    <w:rsid w:val="00A30A71"/>
    <w:rsid w:val="00A31F18"/>
    <w:rsid w:val="00A3214C"/>
    <w:rsid w:val="00A410B4"/>
    <w:rsid w:val="00A4233D"/>
    <w:rsid w:val="00A435CC"/>
    <w:rsid w:val="00A45728"/>
    <w:rsid w:val="00A45742"/>
    <w:rsid w:val="00A45A03"/>
    <w:rsid w:val="00A463EE"/>
    <w:rsid w:val="00A4690A"/>
    <w:rsid w:val="00A473F6"/>
    <w:rsid w:val="00A474F7"/>
    <w:rsid w:val="00A47AC8"/>
    <w:rsid w:val="00A545D7"/>
    <w:rsid w:val="00A54FB7"/>
    <w:rsid w:val="00A56B8D"/>
    <w:rsid w:val="00A61AD6"/>
    <w:rsid w:val="00A63962"/>
    <w:rsid w:val="00A65F77"/>
    <w:rsid w:val="00A6701E"/>
    <w:rsid w:val="00A70035"/>
    <w:rsid w:val="00A74E52"/>
    <w:rsid w:val="00A76375"/>
    <w:rsid w:val="00A76CFC"/>
    <w:rsid w:val="00A81315"/>
    <w:rsid w:val="00A82072"/>
    <w:rsid w:val="00A85F01"/>
    <w:rsid w:val="00A86E39"/>
    <w:rsid w:val="00AA111F"/>
    <w:rsid w:val="00AA1AE8"/>
    <w:rsid w:val="00AB3EF5"/>
    <w:rsid w:val="00AB6DD8"/>
    <w:rsid w:val="00AC5C59"/>
    <w:rsid w:val="00AC665F"/>
    <w:rsid w:val="00AC7829"/>
    <w:rsid w:val="00AD488C"/>
    <w:rsid w:val="00AD7BA3"/>
    <w:rsid w:val="00AE0597"/>
    <w:rsid w:val="00AE2B38"/>
    <w:rsid w:val="00AE300D"/>
    <w:rsid w:val="00AE56F8"/>
    <w:rsid w:val="00AF0302"/>
    <w:rsid w:val="00AF04FC"/>
    <w:rsid w:val="00AF0CF6"/>
    <w:rsid w:val="00AF77E2"/>
    <w:rsid w:val="00AF79B0"/>
    <w:rsid w:val="00B03563"/>
    <w:rsid w:val="00B06D84"/>
    <w:rsid w:val="00B06E23"/>
    <w:rsid w:val="00B13B83"/>
    <w:rsid w:val="00B16B51"/>
    <w:rsid w:val="00B20189"/>
    <w:rsid w:val="00B20384"/>
    <w:rsid w:val="00B21E97"/>
    <w:rsid w:val="00B23FF0"/>
    <w:rsid w:val="00B30D94"/>
    <w:rsid w:val="00B32B0E"/>
    <w:rsid w:val="00B34FDC"/>
    <w:rsid w:val="00B364E5"/>
    <w:rsid w:val="00B375D5"/>
    <w:rsid w:val="00B50E36"/>
    <w:rsid w:val="00B52BBD"/>
    <w:rsid w:val="00B55E7A"/>
    <w:rsid w:val="00B5650E"/>
    <w:rsid w:val="00B64DAE"/>
    <w:rsid w:val="00B66F13"/>
    <w:rsid w:val="00B67360"/>
    <w:rsid w:val="00B7031E"/>
    <w:rsid w:val="00B71594"/>
    <w:rsid w:val="00B71785"/>
    <w:rsid w:val="00B72813"/>
    <w:rsid w:val="00B755F6"/>
    <w:rsid w:val="00B757C2"/>
    <w:rsid w:val="00B75B89"/>
    <w:rsid w:val="00B828F2"/>
    <w:rsid w:val="00B82F78"/>
    <w:rsid w:val="00B82FC1"/>
    <w:rsid w:val="00B855E3"/>
    <w:rsid w:val="00B92DC5"/>
    <w:rsid w:val="00B96342"/>
    <w:rsid w:val="00BA07E1"/>
    <w:rsid w:val="00BA0FA0"/>
    <w:rsid w:val="00BA3075"/>
    <w:rsid w:val="00BA383E"/>
    <w:rsid w:val="00BA4DE1"/>
    <w:rsid w:val="00BB1C9F"/>
    <w:rsid w:val="00BB226B"/>
    <w:rsid w:val="00BB55C7"/>
    <w:rsid w:val="00BB6D91"/>
    <w:rsid w:val="00BC06A6"/>
    <w:rsid w:val="00BC193F"/>
    <w:rsid w:val="00BC412E"/>
    <w:rsid w:val="00BD19D6"/>
    <w:rsid w:val="00BD5546"/>
    <w:rsid w:val="00BD6632"/>
    <w:rsid w:val="00BD7DC3"/>
    <w:rsid w:val="00BE63D5"/>
    <w:rsid w:val="00BE67B8"/>
    <w:rsid w:val="00BE79F6"/>
    <w:rsid w:val="00BF0977"/>
    <w:rsid w:val="00BF1B16"/>
    <w:rsid w:val="00BF1C2E"/>
    <w:rsid w:val="00BF2763"/>
    <w:rsid w:val="00BF5C84"/>
    <w:rsid w:val="00BF6579"/>
    <w:rsid w:val="00BF6A56"/>
    <w:rsid w:val="00BF6B64"/>
    <w:rsid w:val="00BF79AE"/>
    <w:rsid w:val="00C04FB1"/>
    <w:rsid w:val="00C05828"/>
    <w:rsid w:val="00C12CD7"/>
    <w:rsid w:val="00C135B1"/>
    <w:rsid w:val="00C140AA"/>
    <w:rsid w:val="00C142C6"/>
    <w:rsid w:val="00C179C3"/>
    <w:rsid w:val="00C202AD"/>
    <w:rsid w:val="00C21FE7"/>
    <w:rsid w:val="00C22259"/>
    <w:rsid w:val="00C228A0"/>
    <w:rsid w:val="00C2370D"/>
    <w:rsid w:val="00C237E6"/>
    <w:rsid w:val="00C23E06"/>
    <w:rsid w:val="00C25C25"/>
    <w:rsid w:val="00C31447"/>
    <w:rsid w:val="00C3350F"/>
    <w:rsid w:val="00C354AC"/>
    <w:rsid w:val="00C3561A"/>
    <w:rsid w:val="00C35FE3"/>
    <w:rsid w:val="00C40432"/>
    <w:rsid w:val="00C41B37"/>
    <w:rsid w:val="00C43749"/>
    <w:rsid w:val="00C5027C"/>
    <w:rsid w:val="00C524D2"/>
    <w:rsid w:val="00C52D3A"/>
    <w:rsid w:val="00C550E1"/>
    <w:rsid w:val="00C55D98"/>
    <w:rsid w:val="00C55E3F"/>
    <w:rsid w:val="00C56636"/>
    <w:rsid w:val="00C56EA6"/>
    <w:rsid w:val="00C607D6"/>
    <w:rsid w:val="00C6148B"/>
    <w:rsid w:val="00C76097"/>
    <w:rsid w:val="00C76378"/>
    <w:rsid w:val="00C80232"/>
    <w:rsid w:val="00C86D73"/>
    <w:rsid w:val="00C87FE9"/>
    <w:rsid w:val="00C91164"/>
    <w:rsid w:val="00C9244F"/>
    <w:rsid w:val="00C9641C"/>
    <w:rsid w:val="00CA0E52"/>
    <w:rsid w:val="00CA1107"/>
    <w:rsid w:val="00CA6C56"/>
    <w:rsid w:val="00CB013E"/>
    <w:rsid w:val="00CB158B"/>
    <w:rsid w:val="00CB46BE"/>
    <w:rsid w:val="00CB4AF7"/>
    <w:rsid w:val="00CB526F"/>
    <w:rsid w:val="00CB762E"/>
    <w:rsid w:val="00CB7BB3"/>
    <w:rsid w:val="00CC0278"/>
    <w:rsid w:val="00CC09D8"/>
    <w:rsid w:val="00CC7A9C"/>
    <w:rsid w:val="00CC7BB5"/>
    <w:rsid w:val="00CD045B"/>
    <w:rsid w:val="00CD1236"/>
    <w:rsid w:val="00CD2424"/>
    <w:rsid w:val="00CD268A"/>
    <w:rsid w:val="00CD2776"/>
    <w:rsid w:val="00CD2A0E"/>
    <w:rsid w:val="00CD2E62"/>
    <w:rsid w:val="00CD3DD9"/>
    <w:rsid w:val="00CD7B15"/>
    <w:rsid w:val="00CE3DD9"/>
    <w:rsid w:val="00CE4AD2"/>
    <w:rsid w:val="00CE573C"/>
    <w:rsid w:val="00CE654D"/>
    <w:rsid w:val="00CE69D0"/>
    <w:rsid w:val="00CE756C"/>
    <w:rsid w:val="00CF04BE"/>
    <w:rsid w:val="00CF5925"/>
    <w:rsid w:val="00CF6389"/>
    <w:rsid w:val="00D11A9B"/>
    <w:rsid w:val="00D23488"/>
    <w:rsid w:val="00D27D2D"/>
    <w:rsid w:val="00D307BF"/>
    <w:rsid w:val="00D32CCB"/>
    <w:rsid w:val="00D34D17"/>
    <w:rsid w:val="00D41F6B"/>
    <w:rsid w:val="00D4288D"/>
    <w:rsid w:val="00D45CF1"/>
    <w:rsid w:val="00D46286"/>
    <w:rsid w:val="00D47E67"/>
    <w:rsid w:val="00D51E2F"/>
    <w:rsid w:val="00D5289C"/>
    <w:rsid w:val="00D5422D"/>
    <w:rsid w:val="00D60BD6"/>
    <w:rsid w:val="00D621FF"/>
    <w:rsid w:val="00D62B43"/>
    <w:rsid w:val="00D6645E"/>
    <w:rsid w:val="00D67A40"/>
    <w:rsid w:val="00D71C9F"/>
    <w:rsid w:val="00D732E8"/>
    <w:rsid w:val="00D736E2"/>
    <w:rsid w:val="00D74095"/>
    <w:rsid w:val="00D75368"/>
    <w:rsid w:val="00D76E17"/>
    <w:rsid w:val="00D8223A"/>
    <w:rsid w:val="00D82CCB"/>
    <w:rsid w:val="00D84C47"/>
    <w:rsid w:val="00D84C55"/>
    <w:rsid w:val="00D866AA"/>
    <w:rsid w:val="00D95083"/>
    <w:rsid w:val="00D95E54"/>
    <w:rsid w:val="00D95EC9"/>
    <w:rsid w:val="00DA21BA"/>
    <w:rsid w:val="00DA57BB"/>
    <w:rsid w:val="00DA6644"/>
    <w:rsid w:val="00DA7D64"/>
    <w:rsid w:val="00DB3FCB"/>
    <w:rsid w:val="00DB480C"/>
    <w:rsid w:val="00DB4E2A"/>
    <w:rsid w:val="00DB5F02"/>
    <w:rsid w:val="00DC02FC"/>
    <w:rsid w:val="00DC4BC7"/>
    <w:rsid w:val="00DC72EC"/>
    <w:rsid w:val="00DD1364"/>
    <w:rsid w:val="00DD3EB2"/>
    <w:rsid w:val="00DD4190"/>
    <w:rsid w:val="00DD5355"/>
    <w:rsid w:val="00DE2ADD"/>
    <w:rsid w:val="00DE4D59"/>
    <w:rsid w:val="00DE6218"/>
    <w:rsid w:val="00DE6BEC"/>
    <w:rsid w:val="00DF0D67"/>
    <w:rsid w:val="00DF1EC8"/>
    <w:rsid w:val="00DF2466"/>
    <w:rsid w:val="00DF33D7"/>
    <w:rsid w:val="00DF42EA"/>
    <w:rsid w:val="00E04EBC"/>
    <w:rsid w:val="00E05C7C"/>
    <w:rsid w:val="00E1143D"/>
    <w:rsid w:val="00E15AE2"/>
    <w:rsid w:val="00E16FAD"/>
    <w:rsid w:val="00E20C17"/>
    <w:rsid w:val="00E216D3"/>
    <w:rsid w:val="00E23F1C"/>
    <w:rsid w:val="00E248DA"/>
    <w:rsid w:val="00E249D0"/>
    <w:rsid w:val="00E26622"/>
    <w:rsid w:val="00E313FD"/>
    <w:rsid w:val="00E31642"/>
    <w:rsid w:val="00E341B2"/>
    <w:rsid w:val="00E34553"/>
    <w:rsid w:val="00E34D38"/>
    <w:rsid w:val="00E354FF"/>
    <w:rsid w:val="00E364BB"/>
    <w:rsid w:val="00E416B2"/>
    <w:rsid w:val="00E43178"/>
    <w:rsid w:val="00E4421D"/>
    <w:rsid w:val="00E4438B"/>
    <w:rsid w:val="00E55C34"/>
    <w:rsid w:val="00E562B8"/>
    <w:rsid w:val="00E65D40"/>
    <w:rsid w:val="00E677FE"/>
    <w:rsid w:val="00E703FE"/>
    <w:rsid w:val="00E7138E"/>
    <w:rsid w:val="00E731E3"/>
    <w:rsid w:val="00E74884"/>
    <w:rsid w:val="00E76FB5"/>
    <w:rsid w:val="00E7724E"/>
    <w:rsid w:val="00E80F35"/>
    <w:rsid w:val="00E81135"/>
    <w:rsid w:val="00E83B0C"/>
    <w:rsid w:val="00E845DF"/>
    <w:rsid w:val="00E87B4D"/>
    <w:rsid w:val="00E922E9"/>
    <w:rsid w:val="00E92D4C"/>
    <w:rsid w:val="00E92E36"/>
    <w:rsid w:val="00E931D0"/>
    <w:rsid w:val="00E93984"/>
    <w:rsid w:val="00E9419E"/>
    <w:rsid w:val="00E94C8A"/>
    <w:rsid w:val="00E96197"/>
    <w:rsid w:val="00EA30CF"/>
    <w:rsid w:val="00EA434B"/>
    <w:rsid w:val="00EA661D"/>
    <w:rsid w:val="00EA76E6"/>
    <w:rsid w:val="00EB2142"/>
    <w:rsid w:val="00EB26FA"/>
    <w:rsid w:val="00EC0280"/>
    <w:rsid w:val="00EC5592"/>
    <w:rsid w:val="00ED0281"/>
    <w:rsid w:val="00ED0B65"/>
    <w:rsid w:val="00ED47A0"/>
    <w:rsid w:val="00ED64D1"/>
    <w:rsid w:val="00ED6F8C"/>
    <w:rsid w:val="00ED7E3D"/>
    <w:rsid w:val="00EE377F"/>
    <w:rsid w:val="00EE3CF8"/>
    <w:rsid w:val="00EE7A60"/>
    <w:rsid w:val="00EF19CC"/>
    <w:rsid w:val="00EF2532"/>
    <w:rsid w:val="00F00BC6"/>
    <w:rsid w:val="00F04F5E"/>
    <w:rsid w:val="00F056E5"/>
    <w:rsid w:val="00F05AA4"/>
    <w:rsid w:val="00F14AD1"/>
    <w:rsid w:val="00F16776"/>
    <w:rsid w:val="00F217AA"/>
    <w:rsid w:val="00F22488"/>
    <w:rsid w:val="00F235CE"/>
    <w:rsid w:val="00F26A20"/>
    <w:rsid w:val="00F32057"/>
    <w:rsid w:val="00F32B90"/>
    <w:rsid w:val="00F32E23"/>
    <w:rsid w:val="00F3554E"/>
    <w:rsid w:val="00F40FAE"/>
    <w:rsid w:val="00F4241F"/>
    <w:rsid w:val="00F46533"/>
    <w:rsid w:val="00F476A5"/>
    <w:rsid w:val="00F47F3A"/>
    <w:rsid w:val="00F5325C"/>
    <w:rsid w:val="00F53947"/>
    <w:rsid w:val="00F542D4"/>
    <w:rsid w:val="00F54E44"/>
    <w:rsid w:val="00F5582B"/>
    <w:rsid w:val="00F559E4"/>
    <w:rsid w:val="00F56343"/>
    <w:rsid w:val="00F56B55"/>
    <w:rsid w:val="00F6065C"/>
    <w:rsid w:val="00F60AB0"/>
    <w:rsid w:val="00F60CF2"/>
    <w:rsid w:val="00F65BAA"/>
    <w:rsid w:val="00F6600A"/>
    <w:rsid w:val="00F73055"/>
    <w:rsid w:val="00F736F3"/>
    <w:rsid w:val="00F73890"/>
    <w:rsid w:val="00F750D9"/>
    <w:rsid w:val="00F76675"/>
    <w:rsid w:val="00F84813"/>
    <w:rsid w:val="00F863E2"/>
    <w:rsid w:val="00F86B45"/>
    <w:rsid w:val="00F87A1B"/>
    <w:rsid w:val="00F9003A"/>
    <w:rsid w:val="00F9079F"/>
    <w:rsid w:val="00F91674"/>
    <w:rsid w:val="00F9633E"/>
    <w:rsid w:val="00FA144A"/>
    <w:rsid w:val="00FA2308"/>
    <w:rsid w:val="00FA238D"/>
    <w:rsid w:val="00FA5B9E"/>
    <w:rsid w:val="00FA6AF0"/>
    <w:rsid w:val="00FA7651"/>
    <w:rsid w:val="00FB31A7"/>
    <w:rsid w:val="00FB498E"/>
    <w:rsid w:val="00FB5019"/>
    <w:rsid w:val="00FB78C2"/>
    <w:rsid w:val="00FC520E"/>
    <w:rsid w:val="00FC5C8D"/>
    <w:rsid w:val="00FC70C9"/>
    <w:rsid w:val="00FD2481"/>
    <w:rsid w:val="00FD46A9"/>
    <w:rsid w:val="00FD4761"/>
    <w:rsid w:val="00FD6040"/>
    <w:rsid w:val="00FD7728"/>
    <w:rsid w:val="00FE0DF6"/>
    <w:rsid w:val="00FE2AB9"/>
    <w:rsid w:val="00FE7AC7"/>
    <w:rsid w:val="00FF16F8"/>
    <w:rsid w:val="00FF370D"/>
    <w:rsid w:val="00FF47DE"/>
    <w:rsid w:val="00FF5860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DFAF1"/>
  <w15:docId w15:val="{EF312A2D-8F7F-4F10-B4D3-FF87CCBC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9B0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DA21BA"/>
    <w:pPr>
      <w:keepNext/>
      <w:tabs>
        <w:tab w:val="left" w:pos="0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exact"/>
      <w:jc w:val="center"/>
      <w:outlineLvl w:val="0"/>
    </w:pPr>
    <w:rPr>
      <w:b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F79B0"/>
    <w:pPr>
      <w:keepNext/>
      <w:spacing w:line="274" w:lineRule="exact"/>
      <w:jc w:val="center"/>
      <w:outlineLvl w:val="1"/>
    </w:pPr>
    <w:rPr>
      <w:b/>
      <w:color w:val="000000"/>
      <w:spacing w:val="-13"/>
    </w:rPr>
  </w:style>
  <w:style w:type="paragraph" w:styleId="3">
    <w:name w:val="heading 3"/>
    <w:basedOn w:val="a"/>
    <w:link w:val="30"/>
    <w:uiPriority w:val="99"/>
    <w:qFormat/>
    <w:rsid w:val="00AF79B0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AF79B0"/>
    <w:pPr>
      <w:keepNext/>
      <w:jc w:val="center"/>
      <w:outlineLvl w:val="3"/>
    </w:pPr>
    <w:rPr>
      <w:rFonts w:ascii="Bookman Old Style" w:hAnsi="Bookman Old Style"/>
      <w:b/>
      <w:bCs/>
      <w:color w:val="000000"/>
      <w:sz w:val="22"/>
      <w:szCs w:val="18"/>
    </w:rPr>
  </w:style>
  <w:style w:type="paragraph" w:styleId="5">
    <w:name w:val="heading 5"/>
    <w:basedOn w:val="a"/>
    <w:next w:val="a"/>
    <w:link w:val="50"/>
    <w:uiPriority w:val="99"/>
    <w:qFormat/>
    <w:rsid w:val="00AF79B0"/>
    <w:pPr>
      <w:keepNext/>
      <w:widowControl w:val="0"/>
      <w:autoSpaceDE w:val="0"/>
      <w:autoSpaceDN w:val="0"/>
      <w:adjustRightInd w:val="0"/>
      <w:outlineLvl w:val="4"/>
    </w:pPr>
    <w:rPr>
      <w:rFonts w:ascii="Bookman Old Style" w:hAnsi="Bookman Old Style"/>
      <w:i/>
      <w:iCs/>
      <w:szCs w:val="20"/>
    </w:rPr>
  </w:style>
  <w:style w:type="paragraph" w:styleId="7">
    <w:name w:val="heading 7"/>
    <w:basedOn w:val="a"/>
    <w:next w:val="a"/>
    <w:link w:val="70"/>
    <w:uiPriority w:val="99"/>
    <w:qFormat/>
    <w:rsid w:val="00455F9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6A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D6AB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D6AB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D6AB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D6AB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D6ABF"/>
    <w:rPr>
      <w:rFonts w:ascii="Calibri" w:hAnsi="Calibri" w:cs="Times New Roman"/>
      <w:sz w:val="24"/>
      <w:szCs w:val="24"/>
    </w:rPr>
  </w:style>
  <w:style w:type="paragraph" w:styleId="a3">
    <w:name w:val="Normal (Web)"/>
    <w:basedOn w:val="a"/>
    <w:uiPriority w:val="99"/>
    <w:rsid w:val="00AF79B0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a4">
    <w:name w:val="Body Text Indent"/>
    <w:basedOn w:val="a"/>
    <w:link w:val="a5"/>
    <w:uiPriority w:val="99"/>
    <w:rsid w:val="00AF79B0"/>
    <w:pPr>
      <w:spacing w:before="100" w:beforeAutospacing="1" w:after="100" w:afterAutospacing="1"/>
      <w:ind w:left="108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0D6ABF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AF79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D6ABF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F79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20189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F79B0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D6ABF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AF79B0"/>
    <w:rPr>
      <w:rFonts w:cs="Times New Roman"/>
    </w:rPr>
  </w:style>
  <w:style w:type="paragraph" w:customStyle="1" w:styleId="main">
    <w:name w:val="main"/>
    <w:basedOn w:val="a"/>
    <w:uiPriority w:val="99"/>
    <w:rsid w:val="00AF79B0"/>
    <w:pPr>
      <w:spacing w:before="100" w:beforeAutospacing="1" w:after="100" w:afterAutospacing="1"/>
      <w:ind w:left="300" w:right="300" w:firstLine="400"/>
      <w:jc w:val="both"/>
    </w:pPr>
    <w:rPr>
      <w:rFonts w:ascii="Arial Unicode MS" w:eastAsia="Arial Unicode MS" w:hAnsi="Arial Unicode MS" w:cs="Arial Unicode MS"/>
      <w:color w:val="000000"/>
    </w:rPr>
  </w:style>
  <w:style w:type="paragraph" w:styleId="ab">
    <w:name w:val="Body Text"/>
    <w:basedOn w:val="a"/>
    <w:link w:val="ac"/>
    <w:uiPriority w:val="99"/>
    <w:rsid w:val="00AF79B0"/>
    <w:pPr>
      <w:jc w:val="right"/>
    </w:pPr>
  </w:style>
  <w:style w:type="character" w:customStyle="1" w:styleId="ac">
    <w:name w:val="Основной текст Знак"/>
    <w:basedOn w:val="a0"/>
    <w:link w:val="ab"/>
    <w:uiPriority w:val="99"/>
    <w:locked/>
    <w:rsid w:val="0020486D"/>
    <w:rPr>
      <w:rFonts w:cs="Times New Roman"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79B0"/>
    <w:pPr>
      <w:widowControl w:val="0"/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0D6ABF"/>
    <w:rPr>
      <w:rFonts w:cs="Times New Roman"/>
      <w:sz w:val="24"/>
      <w:szCs w:val="24"/>
    </w:rPr>
  </w:style>
  <w:style w:type="paragraph" w:customStyle="1" w:styleId="nvgnormal">
    <w:name w:val="nvg_normal"/>
    <w:basedOn w:val="a"/>
    <w:uiPriority w:val="99"/>
    <w:rsid w:val="00AF79B0"/>
    <w:pPr>
      <w:spacing w:before="15" w:after="15"/>
      <w:ind w:left="15" w:right="15"/>
    </w:pPr>
    <w:rPr>
      <w:rFonts w:ascii="Arial" w:eastAsia="Arial Unicode MS" w:hAnsi="Arial" w:cs="Arial"/>
      <w:sz w:val="16"/>
      <w:szCs w:val="16"/>
    </w:rPr>
  </w:style>
  <w:style w:type="paragraph" w:styleId="31">
    <w:name w:val="Body Text 3"/>
    <w:basedOn w:val="a"/>
    <w:link w:val="32"/>
    <w:uiPriority w:val="99"/>
    <w:rsid w:val="00AF79B0"/>
    <w:pPr>
      <w:jc w:val="both"/>
    </w:pPr>
    <w:rPr>
      <w:rFonts w:ascii="Bookman Old Style" w:hAnsi="Bookman Old Style"/>
      <w:color w:val="000000"/>
      <w:sz w:val="22"/>
      <w:szCs w:val="19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0D6ABF"/>
    <w:rPr>
      <w:rFonts w:cs="Times New Roman"/>
      <w:sz w:val="16"/>
      <w:szCs w:val="16"/>
    </w:rPr>
  </w:style>
  <w:style w:type="paragraph" w:styleId="ad">
    <w:name w:val="Block Text"/>
    <w:basedOn w:val="a"/>
    <w:uiPriority w:val="99"/>
    <w:rsid w:val="00AF79B0"/>
    <w:pPr>
      <w:ind w:left="57" w:right="57" w:firstLine="543"/>
      <w:jc w:val="both"/>
    </w:pPr>
    <w:rPr>
      <w:sz w:val="28"/>
    </w:rPr>
  </w:style>
  <w:style w:type="paragraph" w:styleId="33">
    <w:name w:val="Body Text Indent 3"/>
    <w:basedOn w:val="a"/>
    <w:link w:val="34"/>
    <w:uiPriority w:val="99"/>
    <w:rsid w:val="00AF79B0"/>
    <w:pPr>
      <w:ind w:firstLine="360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0D6ABF"/>
    <w:rPr>
      <w:rFonts w:cs="Times New Roman"/>
      <w:sz w:val="16"/>
      <w:szCs w:val="16"/>
    </w:rPr>
  </w:style>
  <w:style w:type="paragraph" w:customStyle="1" w:styleId="210">
    <w:name w:val="Основной текст 21"/>
    <w:basedOn w:val="a"/>
    <w:uiPriority w:val="99"/>
    <w:rsid w:val="00AF79B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styleId="ae">
    <w:name w:val="Hyperlink"/>
    <w:basedOn w:val="a0"/>
    <w:uiPriority w:val="99"/>
    <w:rsid w:val="00AF79B0"/>
    <w:rPr>
      <w:rFonts w:cs="Times New Roman"/>
      <w:color w:val="0000FF"/>
      <w:u w:val="single"/>
    </w:rPr>
  </w:style>
  <w:style w:type="paragraph" w:styleId="af">
    <w:name w:val="Title"/>
    <w:basedOn w:val="a"/>
    <w:link w:val="af0"/>
    <w:uiPriority w:val="99"/>
    <w:qFormat/>
    <w:rsid w:val="00AF79B0"/>
    <w:pPr>
      <w:jc w:val="center"/>
    </w:pPr>
    <w:rPr>
      <w:b/>
      <w:bCs/>
      <w:color w:val="000000"/>
      <w:sz w:val="28"/>
      <w:szCs w:val="27"/>
    </w:rPr>
  </w:style>
  <w:style w:type="character" w:customStyle="1" w:styleId="af0">
    <w:name w:val="Заголовок Знак"/>
    <w:basedOn w:val="a0"/>
    <w:link w:val="af"/>
    <w:uiPriority w:val="99"/>
    <w:locked/>
    <w:rsid w:val="000D6AB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1">
    <w:name w:val="Îñíîâíîé òåêñò"/>
    <w:basedOn w:val="a"/>
    <w:uiPriority w:val="99"/>
    <w:rsid w:val="00AF79B0"/>
    <w:pPr>
      <w:spacing w:after="120"/>
    </w:pPr>
    <w:rPr>
      <w:sz w:val="20"/>
      <w:szCs w:val="20"/>
    </w:rPr>
  </w:style>
  <w:style w:type="table" w:styleId="af2">
    <w:name w:val="Table Grid"/>
    <w:basedOn w:val="a1"/>
    <w:uiPriority w:val="99"/>
    <w:rsid w:val="006A0FC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2068B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0D6ABF"/>
    <w:rPr>
      <w:rFonts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B757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link w:val="af5"/>
    <w:uiPriority w:val="99"/>
    <w:semiHidden/>
    <w:locked/>
    <w:rsid w:val="000D6ABF"/>
    <w:rPr>
      <w:rFonts w:cs="Times New Roman"/>
      <w:sz w:val="2"/>
    </w:rPr>
  </w:style>
  <w:style w:type="paragraph" w:styleId="25">
    <w:name w:val="List 2"/>
    <w:basedOn w:val="a"/>
    <w:uiPriority w:val="99"/>
    <w:rsid w:val="00B52BBD"/>
    <w:pPr>
      <w:ind w:left="566" w:hanging="283"/>
    </w:pPr>
  </w:style>
  <w:style w:type="paragraph" w:styleId="af7">
    <w:name w:val="footnote text"/>
    <w:basedOn w:val="a"/>
    <w:link w:val="af8"/>
    <w:uiPriority w:val="99"/>
    <w:semiHidden/>
    <w:rsid w:val="00B52BBD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0D6ABF"/>
    <w:rPr>
      <w:rFonts w:cs="Times New Roman"/>
      <w:sz w:val="20"/>
      <w:szCs w:val="20"/>
    </w:rPr>
  </w:style>
  <w:style w:type="character" w:styleId="af9">
    <w:name w:val="footnote reference"/>
    <w:basedOn w:val="a0"/>
    <w:uiPriority w:val="99"/>
    <w:semiHidden/>
    <w:rsid w:val="00B52BBD"/>
    <w:rPr>
      <w:rFonts w:cs="Times New Roman"/>
      <w:vertAlign w:val="superscript"/>
    </w:rPr>
  </w:style>
  <w:style w:type="table" w:styleId="11">
    <w:name w:val="Table Grid 1"/>
    <w:basedOn w:val="a1"/>
    <w:uiPriority w:val="99"/>
    <w:rsid w:val="00B52BBD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Знак Знак Знак"/>
    <w:basedOn w:val="a"/>
    <w:uiPriority w:val="99"/>
    <w:rsid w:val="004B4C2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b">
    <w:name w:val="Знак Знак"/>
    <w:uiPriority w:val="99"/>
    <w:locked/>
    <w:rsid w:val="009B0935"/>
    <w:rPr>
      <w:sz w:val="24"/>
      <w:lang w:val="ru-RU" w:eastAsia="ru-RU"/>
    </w:rPr>
  </w:style>
  <w:style w:type="paragraph" w:styleId="afc">
    <w:name w:val="List Paragraph"/>
    <w:basedOn w:val="a"/>
    <w:uiPriority w:val="99"/>
    <w:qFormat/>
    <w:rsid w:val="00296EDA"/>
    <w:pPr>
      <w:ind w:left="708"/>
    </w:pPr>
  </w:style>
  <w:style w:type="table" w:customStyle="1" w:styleId="12">
    <w:name w:val="Сетка таблицы1"/>
    <w:uiPriority w:val="99"/>
    <w:rsid w:val="00595E89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!Текст"/>
    <w:basedOn w:val="a"/>
    <w:link w:val="afe"/>
    <w:uiPriority w:val="99"/>
    <w:rsid w:val="00904AE1"/>
    <w:pPr>
      <w:spacing w:line="360" w:lineRule="auto"/>
      <w:jc w:val="both"/>
    </w:pPr>
    <w:rPr>
      <w:sz w:val="20"/>
      <w:szCs w:val="20"/>
    </w:rPr>
  </w:style>
  <w:style w:type="character" w:customStyle="1" w:styleId="afe">
    <w:name w:val="!Текст Знак"/>
    <w:link w:val="afd"/>
    <w:uiPriority w:val="99"/>
    <w:locked/>
    <w:rsid w:val="00904AE1"/>
    <w:rPr>
      <w:rFonts w:eastAsia="Times New Roman"/>
    </w:rPr>
  </w:style>
  <w:style w:type="character" w:styleId="aff">
    <w:name w:val="Emphasis"/>
    <w:basedOn w:val="a0"/>
    <w:uiPriority w:val="99"/>
    <w:qFormat/>
    <w:rsid w:val="0077717E"/>
    <w:rPr>
      <w:rFonts w:cs="Times New Roman"/>
      <w:i/>
      <w:iCs/>
    </w:rPr>
  </w:style>
  <w:style w:type="paragraph" w:customStyle="1" w:styleId="Default">
    <w:name w:val="Default"/>
    <w:uiPriority w:val="99"/>
    <w:rsid w:val="007771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No Spacing"/>
    <w:link w:val="aff1"/>
    <w:uiPriority w:val="99"/>
    <w:qFormat/>
    <w:rsid w:val="00026214"/>
  </w:style>
  <w:style w:type="paragraph" w:customStyle="1" w:styleId="211">
    <w:name w:val="Список 21"/>
    <w:basedOn w:val="a"/>
    <w:uiPriority w:val="99"/>
    <w:rsid w:val="00E354F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ConsPlusNormal">
    <w:name w:val="ConsPlusNormal"/>
    <w:uiPriority w:val="99"/>
    <w:rsid w:val="00A457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ff1">
    <w:name w:val="Без интервала Знак"/>
    <w:link w:val="aff0"/>
    <w:uiPriority w:val="99"/>
    <w:locked/>
    <w:rsid w:val="00A45742"/>
    <w:rPr>
      <w:sz w:val="22"/>
      <w:lang w:val="ru-RU" w:eastAsia="ru-RU"/>
    </w:rPr>
  </w:style>
  <w:style w:type="character" w:customStyle="1" w:styleId="apple-converted-space">
    <w:name w:val="apple-converted-space"/>
    <w:uiPriority w:val="99"/>
    <w:rsid w:val="00A45742"/>
  </w:style>
  <w:style w:type="character" w:customStyle="1" w:styleId="link1">
    <w:name w:val="link1"/>
    <w:uiPriority w:val="99"/>
    <w:rsid w:val="00A45742"/>
  </w:style>
  <w:style w:type="paragraph" w:customStyle="1" w:styleId="c29">
    <w:name w:val="c29"/>
    <w:basedOn w:val="a"/>
    <w:uiPriority w:val="99"/>
    <w:rsid w:val="00A45742"/>
    <w:pPr>
      <w:spacing w:before="100" w:beforeAutospacing="1" w:after="100" w:afterAutospacing="1"/>
    </w:pPr>
  </w:style>
  <w:style w:type="character" w:customStyle="1" w:styleId="c81c125">
    <w:name w:val="c81 c125"/>
    <w:uiPriority w:val="99"/>
    <w:rsid w:val="00A45742"/>
  </w:style>
  <w:style w:type="character" w:customStyle="1" w:styleId="c77">
    <w:name w:val="c77"/>
    <w:uiPriority w:val="99"/>
    <w:rsid w:val="00A45742"/>
  </w:style>
  <w:style w:type="character" w:customStyle="1" w:styleId="c1">
    <w:name w:val="c1"/>
    <w:uiPriority w:val="99"/>
    <w:rsid w:val="00A45742"/>
  </w:style>
  <w:style w:type="character" w:customStyle="1" w:styleId="FontStyle11">
    <w:name w:val="Font Style11"/>
    <w:uiPriority w:val="99"/>
    <w:rsid w:val="00A45742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30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13" Type="http://schemas.openxmlformats.org/officeDocument/2006/relationships/hyperlink" Target="https://www.google.com/url?q=http://www.cooldoclad.narod.ru/&amp;sa=D&amp;ust=1543563629323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12" Type="http://schemas.openxmlformats.org/officeDocument/2006/relationships/hyperlink" Target="http://www.wikipedi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lesarnoedelo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slesra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7671.html" TargetMode="External"/><Relationship Id="rId14" Type="http://schemas.openxmlformats.org/officeDocument/2006/relationships/hyperlink" Target="https://www.google.com/url?q=http://www.gpns.ru/strategy/policy&amp;sa=D&amp;ust=1543563629324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17</Pages>
  <Words>5559</Words>
  <Characters>31691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составе и структуре УМК дисциплин</vt:lpstr>
    </vt:vector>
  </TitlesOfParts>
  <Company>БелГУ</Company>
  <LinksUpToDate>false</LinksUpToDate>
  <CharactersWithSpaces>37176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составе и структуре УМК дисциплин</dc:title>
  <dc:subject/>
  <dc:creator>ikc</dc:creator>
  <cp:keywords/>
  <dc:description/>
  <cp:lastModifiedBy>Пользователь Windows</cp:lastModifiedBy>
  <cp:revision>55</cp:revision>
  <cp:lastPrinted>2020-12-07T03:51:00Z</cp:lastPrinted>
  <dcterms:created xsi:type="dcterms:W3CDTF">2016-10-31T08:22:00Z</dcterms:created>
  <dcterms:modified xsi:type="dcterms:W3CDTF">2022-01-03T16:48:00Z</dcterms:modified>
</cp:coreProperties>
</file>